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7" w:rsidRDefault="00B71F57" w:rsidP="00B71F57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惠州学院第三届“阆苑好青年”名单</w:t>
      </w:r>
    </w:p>
    <w:tbl>
      <w:tblPr>
        <w:tblStyle w:val="a3"/>
        <w:tblW w:w="5209" w:type="pct"/>
        <w:tblLayout w:type="fixed"/>
        <w:tblLook w:val="04A0" w:firstRow="1" w:lastRow="0" w:firstColumn="1" w:lastColumn="0" w:noHBand="0" w:noVBand="1"/>
      </w:tblPr>
      <w:tblGrid>
        <w:gridCol w:w="1555"/>
        <w:gridCol w:w="1205"/>
        <w:gridCol w:w="2906"/>
        <w:gridCol w:w="2977"/>
      </w:tblGrid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班级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学干之星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sz w:val="24"/>
                <w:szCs w:val="24"/>
              </w:rPr>
              <w:t>黄茜媛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旭日广东服装学院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16级服装与服饰设计2班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科技之星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姚沐武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等线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17级软件工程6班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体育之星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王嘉琪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文学与传媒学院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19级汉语言文学3班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才艺之星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曹健铭</w:t>
            </w:r>
            <w:proofErr w:type="gramEnd"/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等线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17级软件工程6班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志愿之星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邹志</w:t>
            </w:r>
            <w:proofErr w:type="gramStart"/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autoSpaceDE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Times New Roman" w:hint="eastAsia"/>
                <w:sz w:val="24"/>
                <w:szCs w:val="24"/>
              </w:rPr>
              <w:t>体育学院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autoSpaceDE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166D0">
              <w:rPr>
                <w:rFonts w:ascii="仿宋" w:eastAsia="仿宋" w:hAnsi="仿宋" w:cs="Times New Roman" w:hint="eastAsia"/>
                <w:sz w:val="24"/>
                <w:szCs w:val="24"/>
              </w:rPr>
              <w:t>17级体育教育3班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学习之星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张锐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等线"/>
                <w:sz w:val="24"/>
                <w:szCs w:val="24"/>
              </w:rPr>
            </w:pPr>
            <w:r w:rsidRPr="009166D0">
              <w:rPr>
                <w:rFonts w:ascii="仿宋" w:eastAsia="仿宋" w:hAnsi="仿宋" w:cs="等线" w:hint="eastAsia"/>
                <w:sz w:val="24"/>
                <w:szCs w:val="24"/>
              </w:rPr>
              <w:t>17级软件工程5班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实践之星</w:t>
            </w:r>
          </w:p>
        </w:tc>
        <w:tc>
          <w:tcPr>
            <w:tcW w:w="697" w:type="pct"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张钰</w:t>
            </w:r>
          </w:p>
        </w:tc>
        <w:tc>
          <w:tcPr>
            <w:tcW w:w="1681" w:type="pct"/>
            <w:vAlign w:val="center"/>
          </w:tcPr>
          <w:p w:rsidR="00B71F57" w:rsidRPr="009166D0" w:rsidRDefault="00B71F57" w:rsidP="00FD094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1723" w:type="pct"/>
            <w:vAlign w:val="center"/>
          </w:tcPr>
          <w:p w:rsidR="00B71F57" w:rsidRPr="009166D0" w:rsidRDefault="00B71F57" w:rsidP="00FD094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166D0">
              <w:rPr>
                <w:rFonts w:ascii="仿宋" w:eastAsia="仿宋" w:hAnsi="仿宋" w:cs="仿宋" w:hint="eastAsia"/>
                <w:sz w:val="24"/>
                <w:szCs w:val="24"/>
              </w:rPr>
              <w:t>17级法学1班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创业之星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纪彤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166D0">
              <w:rPr>
                <w:rFonts w:ascii="仿宋" w:eastAsia="仿宋" w:hAnsi="仿宋" w:cs="仿宋" w:hint="eastAsia"/>
                <w:sz w:val="24"/>
                <w:szCs w:val="24"/>
              </w:rPr>
              <w:t>16级社会工作1班</w:t>
            </w:r>
          </w:p>
        </w:tc>
      </w:tr>
      <w:tr w:rsidR="00B71F57" w:rsidRPr="009166D0" w:rsidTr="00FD094E">
        <w:trPr>
          <w:trHeight w:val="567"/>
        </w:trPr>
        <w:tc>
          <w:tcPr>
            <w:tcW w:w="900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自强之星</w:t>
            </w:r>
          </w:p>
        </w:tc>
        <w:tc>
          <w:tcPr>
            <w:tcW w:w="697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詹泽喜</w:t>
            </w:r>
          </w:p>
        </w:tc>
        <w:tc>
          <w:tcPr>
            <w:tcW w:w="1681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文学与传媒学院</w:t>
            </w:r>
          </w:p>
        </w:tc>
        <w:tc>
          <w:tcPr>
            <w:tcW w:w="1723" w:type="pct"/>
            <w:noWrap/>
            <w:vAlign w:val="center"/>
          </w:tcPr>
          <w:p w:rsidR="00B71F57" w:rsidRPr="009166D0" w:rsidRDefault="00B71F57" w:rsidP="00FD094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66D0">
              <w:rPr>
                <w:rFonts w:ascii="仿宋" w:eastAsia="仿宋" w:hAnsi="仿宋" w:hint="eastAsia"/>
                <w:sz w:val="24"/>
                <w:szCs w:val="24"/>
              </w:rPr>
              <w:t>17级汉语言文学2班</w:t>
            </w:r>
          </w:p>
        </w:tc>
      </w:tr>
    </w:tbl>
    <w:p w:rsidR="00B71F57" w:rsidRDefault="00B71F57" w:rsidP="00B71F57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</w:p>
    <w:p w:rsidR="00CE6C1C" w:rsidRDefault="00CE6C1C">
      <w:bookmarkStart w:id="0" w:name="_GoBack"/>
      <w:bookmarkEnd w:id="0"/>
    </w:p>
    <w:sectPr w:rsidR="00CE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7"/>
    <w:rsid w:val="00B71F57"/>
    <w:rsid w:val="00C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2FE56-346B-4AC8-AB54-332A0E8B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5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71F5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2020-06-11T03:59:00Z</dcterms:created>
  <dcterms:modified xsi:type="dcterms:W3CDTF">2020-06-11T04:00:00Z</dcterms:modified>
</cp:coreProperties>
</file>