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40"/>
          <w:lang w:eastAsia="zh-CN"/>
        </w:rPr>
      </w:pPr>
      <w:r>
        <w:rPr>
          <w:rFonts w:hint="eastAsia" w:ascii="黑体" w:hAnsi="黑体" w:eastAsia="黑体" w:cs="黑体"/>
          <w:sz w:val="36"/>
          <w:szCs w:val="40"/>
        </w:rPr>
        <w:t>惠州学院校园道路交通安全管理</w:t>
      </w:r>
      <w:r>
        <w:rPr>
          <w:rFonts w:hint="eastAsia" w:ascii="黑体" w:hAnsi="黑体" w:eastAsia="黑体" w:cs="黑体"/>
          <w:sz w:val="36"/>
          <w:szCs w:val="40"/>
          <w:lang w:eastAsia="zh-CN"/>
        </w:rPr>
        <w:t>规定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</w:t>
      </w:r>
      <w:r>
        <w:rPr>
          <w:rFonts w:hint="eastAsia" w:ascii="黑体" w:hAnsi="黑体" w:eastAsia="黑体"/>
          <w:sz w:val="36"/>
          <w:szCs w:val="36"/>
          <w:lang w:eastAsia="zh-CN"/>
        </w:rPr>
        <w:t>征求意见</w:t>
      </w:r>
      <w:r>
        <w:rPr>
          <w:rFonts w:hint="eastAsia" w:ascii="黑体" w:hAnsi="黑体" w:eastAsia="黑体"/>
          <w:sz w:val="36"/>
          <w:szCs w:val="36"/>
        </w:rPr>
        <w:t>稿）</w:t>
      </w:r>
    </w:p>
    <w:p>
      <w:pPr>
        <w:jc w:val="center"/>
        <w:rPr>
          <w:rFonts w:hint="eastAsia" w:ascii="华文楷体" w:hAnsi="华文楷体" w:eastAsia="华文楷体" w:cs="华文楷体"/>
          <w:b/>
          <w:sz w:val="36"/>
          <w:szCs w:val="36"/>
        </w:rPr>
      </w:pPr>
    </w:p>
    <w:p>
      <w:pPr>
        <w:jc w:val="center"/>
        <w:rPr>
          <w:rFonts w:hint="eastAsia" w:ascii="华文楷体" w:hAnsi="华文楷体" w:eastAsia="华文楷体" w:cs="华文楷体"/>
          <w:b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sz w:val="36"/>
          <w:szCs w:val="36"/>
        </w:rPr>
        <w:t>第一章    总    则</w:t>
      </w:r>
    </w:p>
    <w:p>
      <w:pPr>
        <w:ind w:firstLine="700" w:firstLineChars="25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第一条 为</w:t>
      </w:r>
      <w:r>
        <w:rPr>
          <w:rFonts w:hint="eastAsia" w:ascii="仿宋" w:hAnsi="仿宋" w:eastAsia="仿宋"/>
          <w:sz w:val="28"/>
          <w:szCs w:val="28"/>
          <w:lang w:eastAsia="zh-CN"/>
        </w:rPr>
        <w:t>进一步</w:t>
      </w:r>
      <w:r>
        <w:rPr>
          <w:rFonts w:ascii="仿宋" w:hAnsi="仿宋" w:eastAsia="仿宋"/>
          <w:sz w:val="28"/>
          <w:szCs w:val="28"/>
        </w:rPr>
        <w:t>加强</w:t>
      </w:r>
      <w:r>
        <w:rPr>
          <w:rFonts w:hint="eastAsia" w:ascii="仿宋" w:hAnsi="仿宋" w:eastAsia="仿宋"/>
          <w:sz w:val="28"/>
          <w:szCs w:val="28"/>
        </w:rPr>
        <w:t>校园道路交通安全</w:t>
      </w:r>
      <w:r>
        <w:rPr>
          <w:rFonts w:ascii="仿宋" w:hAnsi="仿宋" w:eastAsia="仿宋"/>
          <w:sz w:val="28"/>
          <w:szCs w:val="28"/>
        </w:rPr>
        <w:t>管理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eastAsia="zh-CN"/>
        </w:rPr>
        <w:t>规范校园交通秩序，</w:t>
      </w:r>
      <w:r>
        <w:rPr>
          <w:rFonts w:hint="eastAsia" w:ascii="仿宋" w:hAnsi="仿宋" w:eastAsia="仿宋"/>
          <w:sz w:val="28"/>
          <w:szCs w:val="28"/>
        </w:rPr>
        <w:t>预防和减少交通事故发生，</w:t>
      </w:r>
      <w:r>
        <w:rPr>
          <w:rFonts w:hint="eastAsia" w:ascii="仿宋" w:hAnsi="仿宋" w:eastAsia="仿宋"/>
          <w:sz w:val="28"/>
          <w:szCs w:val="28"/>
          <w:lang w:eastAsia="zh-CN"/>
        </w:rPr>
        <w:t>保障师生员工安全</w:t>
      </w:r>
      <w:r>
        <w:rPr>
          <w:rFonts w:hint="eastAsia" w:ascii="仿宋" w:hAnsi="仿宋" w:eastAsia="仿宋"/>
          <w:sz w:val="28"/>
          <w:szCs w:val="28"/>
        </w:rPr>
        <w:t>，根据《中华人民共和国道路交通安全法》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《广东省道路交通安全条例》、《高</w:t>
      </w:r>
      <w:r>
        <w:rPr>
          <w:rFonts w:ascii="仿宋" w:hAnsi="仿宋" w:eastAsia="仿宋"/>
          <w:sz w:val="28"/>
          <w:szCs w:val="28"/>
        </w:rPr>
        <w:t>等学校校园秩序管理若干规定</w:t>
      </w:r>
      <w:r>
        <w:rPr>
          <w:rFonts w:hint="eastAsia" w:ascii="仿宋" w:hAnsi="仿宋" w:eastAsia="仿宋"/>
          <w:sz w:val="28"/>
          <w:szCs w:val="28"/>
        </w:rPr>
        <w:t>》</w:t>
      </w:r>
      <w:r>
        <w:rPr>
          <w:rFonts w:ascii="仿宋" w:hAnsi="仿宋" w:eastAsia="仿宋"/>
          <w:sz w:val="28"/>
          <w:szCs w:val="28"/>
        </w:rPr>
        <w:t>等</w:t>
      </w:r>
      <w:r>
        <w:rPr>
          <w:rFonts w:hint="eastAsia" w:ascii="仿宋" w:hAnsi="仿宋" w:eastAsia="仿宋"/>
          <w:sz w:val="28"/>
          <w:szCs w:val="28"/>
        </w:rPr>
        <w:t>法律法规，结合学校实际</w:t>
      </w:r>
      <w:r>
        <w:rPr>
          <w:rFonts w:hint="eastAsia" w:ascii="仿宋" w:hAnsi="仿宋" w:eastAsia="仿宋"/>
          <w:sz w:val="28"/>
          <w:szCs w:val="28"/>
          <w:lang w:eastAsia="zh-CN"/>
        </w:rPr>
        <w:t>制订</w:t>
      </w:r>
      <w:r>
        <w:rPr>
          <w:rFonts w:hint="eastAsia" w:ascii="仿宋" w:hAnsi="仿宋" w:eastAsia="仿宋"/>
          <w:sz w:val="28"/>
          <w:szCs w:val="28"/>
        </w:rPr>
        <w:t>《惠州学院校园道</w:t>
      </w:r>
      <w:r>
        <w:rPr>
          <w:rFonts w:ascii="仿宋" w:hAnsi="仿宋" w:eastAsia="仿宋"/>
          <w:sz w:val="28"/>
          <w:szCs w:val="28"/>
        </w:rPr>
        <w:t>路</w:t>
      </w:r>
      <w:r>
        <w:rPr>
          <w:rFonts w:hint="eastAsia" w:ascii="仿宋" w:hAnsi="仿宋" w:eastAsia="仿宋"/>
          <w:sz w:val="28"/>
          <w:szCs w:val="28"/>
        </w:rPr>
        <w:t>交通安全管理</w:t>
      </w:r>
      <w:r>
        <w:rPr>
          <w:rFonts w:hint="eastAsia" w:ascii="仿宋" w:hAnsi="仿宋" w:eastAsia="仿宋"/>
          <w:sz w:val="28"/>
          <w:szCs w:val="28"/>
          <w:lang w:eastAsia="zh-CN"/>
        </w:rPr>
        <w:t>规定</w:t>
      </w:r>
      <w:r>
        <w:rPr>
          <w:rFonts w:hint="eastAsia" w:ascii="仿宋" w:hAnsi="仿宋" w:eastAsia="仿宋"/>
          <w:sz w:val="28"/>
          <w:szCs w:val="28"/>
        </w:rPr>
        <w:t>》，</w:t>
      </w:r>
      <w:r>
        <w:rPr>
          <w:rFonts w:hint="eastAsia" w:ascii="仿宋" w:hAnsi="仿宋" w:eastAsia="仿宋"/>
          <w:sz w:val="28"/>
          <w:szCs w:val="28"/>
          <w:lang w:eastAsia="zh-CN"/>
        </w:rPr>
        <w:t>以下简称</w:t>
      </w:r>
      <w:r>
        <w:rPr>
          <w:rFonts w:hint="eastAsia" w:ascii="仿宋" w:hAnsi="仿宋" w:eastAsia="仿宋"/>
          <w:sz w:val="28"/>
          <w:szCs w:val="28"/>
        </w:rPr>
        <w:t>《</w:t>
      </w:r>
      <w:r>
        <w:rPr>
          <w:rFonts w:hint="eastAsia" w:ascii="仿宋" w:hAnsi="仿宋" w:eastAsia="仿宋"/>
          <w:sz w:val="28"/>
          <w:szCs w:val="28"/>
          <w:lang w:eastAsia="zh-CN"/>
        </w:rPr>
        <w:t>规定</w:t>
      </w:r>
      <w:r>
        <w:rPr>
          <w:rFonts w:hint="eastAsia" w:ascii="仿宋" w:hAnsi="仿宋" w:eastAsia="仿宋"/>
          <w:sz w:val="28"/>
          <w:szCs w:val="28"/>
        </w:rPr>
        <w:t>》。</w:t>
      </w:r>
    </w:p>
    <w:p>
      <w:pPr>
        <w:ind w:firstLine="700" w:firstLineChars="25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第二条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本</w:t>
      </w:r>
      <w:r>
        <w:rPr>
          <w:rFonts w:hint="eastAsia" w:ascii="仿宋" w:hAnsi="仿宋" w:eastAsia="仿宋"/>
          <w:sz w:val="28"/>
          <w:szCs w:val="28"/>
          <w:lang w:eastAsia="zh-CN"/>
        </w:rPr>
        <w:t>规定</w:t>
      </w:r>
      <w:r>
        <w:rPr>
          <w:rFonts w:hint="eastAsia" w:ascii="仿宋" w:hAnsi="仿宋" w:eastAsia="仿宋"/>
          <w:sz w:val="28"/>
          <w:szCs w:val="28"/>
        </w:rPr>
        <w:t>适用于</w:t>
      </w:r>
      <w:r>
        <w:rPr>
          <w:rFonts w:hint="eastAsia" w:ascii="仿宋" w:hAnsi="仿宋" w:eastAsia="仿宋"/>
          <w:sz w:val="28"/>
          <w:szCs w:val="28"/>
          <w:lang w:eastAsia="zh-CN"/>
        </w:rPr>
        <w:t>金山湖</w:t>
      </w:r>
      <w:r>
        <w:rPr>
          <w:rFonts w:hint="eastAsia" w:ascii="仿宋" w:hAnsi="仿宋" w:eastAsia="仿宋"/>
          <w:sz w:val="28"/>
          <w:szCs w:val="28"/>
        </w:rPr>
        <w:t>校区内道路交通安全秩序及行人、机动车、非机动车、车辆驾驶人等安全行为的管理。</w:t>
      </w:r>
    </w:p>
    <w:p>
      <w:pPr>
        <w:ind w:firstLine="700" w:firstLineChars="25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第三条 校园交通安全管理，遵循以人为本、依法管理、服务师生，实行行人优先通行的原则，一切车辆应礼让行人。</w:t>
      </w:r>
      <w:r>
        <w:rPr>
          <w:rFonts w:hint="eastAsia" w:ascii="仿宋" w:hAnsi="仿宋" w:eastAsia="仿宋"/>
          <w:sz w:val="28"/>
          <w:szCs w:val="28"/>
          <w:lang w:eastAsia="zh-CN"/>
        </w:rPr>
        <w:t>特别</w:t>
      </w:r>
      <w:r>
        <w:rPr>
          <w:rFonts w:hint="eastAsia" w:ascii="仿宋" w:hAnsi="仿宋" w:eastAsia="仿宋"/>
          <w:sz w:val="28"/>
          <w:szCs w:val="28"/>
        </w:rPr>
        <w:t>在学生上下课高峰期</w:t>
      </w:r>
      <w:r>
        <w:rPr>
          <w:rFonts w:hint="eastAsia" w:ascii="仿宋" w:hAnsi="仿宋" w:eastAsia="仿宋"/>
          <w:sz w:val="28"/>
          <w:szCs w:val="28"/>
          <w:lang w:eastAsia="zh-CN"/>
        </w:rPr>
        <w:t>间</w:t>
      </w:r>
      <w:r>
        <w:rPr>
          <w:rFonts w:hint="eastAsia" w:ascii="仿宋" w:hAnsi="仿宋" w:eastAsia="仿宋"/>
          <w:sz w:val="28"/>
          <w:szCs w:val="28"/>
        </w:rPr>
        <w:t>，在校园</w:t>
      </w:r>
      <w:r>
        <w:rPr>
          <w:rFonts w:hint="eastAsia" w:ascii="仿宋" w:hAnsi="仿宋" w:eastAsia="仿宋"/>
          <w:sz w:val="28"/>
          <w:szCs w:val="28"/>
          <w:lang w:eastAsia="zh-CN"/>
        </w:rPr>
        <w:t>道路</w:t>
      </w:r>
      <w:r>
        <w:rPr>
          <w:rFonts w:hint="eastAsia" w:ascii="仿宋" w:hAnsi="仿宋" w:eastAsia="仿宋"/>
          <w:sz w:val="28"/>
          <w:szCs w:val="28"/>
        </w:rPr>
        <w:t>行驶的机动车</w:t>
      </w:r>
      <w:r>
        <w:rPr>
          <w:rFonts w:hint="eastAsia" w:ascii="仿宋" w:hAnsi="仿宋" w:eastAsia="仿宋"/>
          <w:sz w:val="28"/>
          <w:szCs w:val="28"/>
          <w:lang w:eastAsia="zh-CN"/>
        </w:rPr>
        <w:t>必须限速</w:t>
      </w:r>
      <w:r>
        <w:rPr>
          <w:rFonts w:hint="eastAsia" w:ascii="仿宋" w:hAnsi="仿宋" w:eastAsia="仿宋"/>
          <w:sz w:val="28"/>
          <w:szCs w:val="28"/>
        </w:rPr>
        <w:t>慢行或靠边等候，确保</w:t>
      </w:r>
      <w:r>
        <w:rPr>
          <w:rFonts w:hint="eastAsia" w:ascii="仿宋" w:hAnsi="仿宋" w:eastAsia="仿宋"/>
          <w:sz w:val="28"/>
          <w:szCs w:val="28"/>
          <w:lang w:eastAsia="zh-CN"/>
        </w:rPr>
        <w:t>学生</w:t>
      </w:r>
      <w:r>
        <w:rPr>
          <w:rFonts w:hint="eastAsia" w:ascii="仿宋" w:hAnsi="仿宋" w:eastAsia="仿宋"/>
          <w:sz w:val="28"/>
          <w:szCs w:val="28"/>
        </w:rPr>
        <w:t>安全通行。</w:t>
      </w:r>
    </w:p>
    <w:p>
      <w:pPr>
        <w:ind w:firstLine="700" w:firstLineChars="25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第四条 保卫处负责校园道路交通安全管理工作</w:t>
      </w:r>
      <w:r>
        <w:rPr>
          <w:rFonts w:hint="eastAsia" w:ascii="仿宋" w:hAnsi="仿宋" w:eastAsia="仿宋"/>
          <w:sz w:val="28"/>
          <w:szCs w:val="28"/>
          <w:lang w:eastAsia="zh-CN"/>
        </w:rPr>
        <w:t>；后勤与基建管理处负责校园道路、停车场及道路标示标线的建设与维护工作。</w:t>
      </w:r>
    </w:p>
    <w:p>
      <w:pPr>
        <w:ind w:firstLine="700" w:firstLineChars="250"/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第五条 各</w:t>
      </w:r>
      <w:r>
        <w:rPr>
          <w:rFonts w:hint="eastAsia" w:ascii="仿宋" w:hAnsi="仿宋" w:eastAsia="仿宋"/>
          <w:sz w:val="28"/>
          <w:szCs w:val="28"/>
          <w:lang w:eastAsia="zh-CN"/>
        </w:rPr>
        <w:t>单位</w:t>
      </w:r>
      <w:r>
        <w:rPr>
          <w:rFonts w:hint="eastAsia" w:ascii="仿宋" w:hAnsi="仿宋" w:eastAsia="仿宋"/>
          <w:sz w:val="28"/>
          <w:szCs w:val="28"/>
        </w:rPr>
        <w:t>应经常对本单位的师生员工进行道路交通安全、法制教育，提高师生员工的道路交通安全法律意识；师生员工有自觉学习</w:t>
      </w:r>
      <w:r>
        <w:rPr>
          <w:rFonts w:hint="eastAsia" w:ascii="仿宋" w:hAnsi="仿宋" w:eastAsia="仿宋"/>
          <w:sz w:val="28"/>
          <w:szCs w:val="28"/>
          <w:lang w:eastAsia="zh-CN"/>
        </w:rPr>
        <w:t>交通</w:t>
      </w:r>
      <w:r>
        <w:rPr>
          <w:rFonts w:hint="eastAsia" w:ascii="仿宋" w:hAnsi="仿宋" w:eastAsia="仿宋"/>
          <w:sz w:val="28"/>
          <w:szCs w:val="28"/>
        </w:rPr>
        <w:t>安全法律知识和自觉遵守道路交通安全法规的义务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ind w:firstLine="700" w:firstLineChars="25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第六条 </w:t>
      </w:r>
      <w:r>
        <w:rPr>
          <w:rFonts w:hint="eastAsia" w:ascii="仿宋" w:hAnsi="仿宋" w:eastAsia="仿宋"/>
          <w:sz w:val="28"/>
          <w:szCs w:val="28"/>
        </w:rPr>
        <w:t>保卫处应不断对校园道路交通安全工作加强科学研究，采用先进的管理方法、手段，积极推广使用先进的技术设备。</w:t>
      </w:r>
    </w:p>
    <w:p>
      <w:pPr>
        <w:ind w:firstLine="1802" w:firstLineChars="500"/>
        <w:jc w:val="both"/>
        <w:rPr>
          <w:rFonts w:hint="eastAsia" w:ascii="华文楷体" w:hAnsi="华文楷体" w:eastAsia="华文楷体" w:cs="华文楷体"/>
          <w:b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sz w:val="36"/>
          <w:szCs w:val="36"/>
        </w:rPr>
        <w:t>第二章     校园道路管理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第七条 未经学校批准，任何单位和个人不得擅自封闭、占用校园道路或从事其它非正常的交通活动。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第八条 因建设和维修需要在校园道路上开挖施工，主管部门应在施工前三天内，将道路施工地点、时间、工期以书面形式报保卫处备案后方可施工。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第九条 经批准在校园道路上施工和维修的人员，须在施工路段的明显位置设立告示牌和安全标志，必要时应当设立隔断和指派安全员现场疏导行人和车辆。施工任务结束后，应及时修复路面，做到工完场清，确保道路安全畅通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第十条 禁止在校园道路上随意停车、堆放物品、占道经营或有其他妨碍校园道路安全秩序和畅通的行为。因维修、施工等确需堆放物品的，要离堆放物品10米处的道路上设立警示标志及安全设施。违反本管理规定，造成他人人身伤害和财产损失的，违反者须承担相应的法律责任。</w:t>
      </w:r>
    </w:p>
    <w:p>
      <w:pPr>
        <w:jc w:val="center"/>
        <w:rPr>
          <w:rFonts w:hint="eastAsia" w:ascii="华文楷体" w:hAnsi="华文楷体" w:eastAsia="华文楷体" w:cs="华文楷体"/>
          <w:b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sz w:val="36"/>
          <w:szCs w:val="36"/>
        </w:rPr>
        <w:t>第三章    机动车管理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第十</w:t>
      </w:r>
      <w:r>
        <w:rPr>
          <w:rFonts w:hint="eastAsia" w:ascii="仿宋" w:hAnsi="仿宋" w:eastAsia="仿宋"/>
          <w:sz w:val="28"/>
          <w:szCs w:val="28"/>
          <w:lang w:eastAsia="zh-CN"/>
        </w:rPr>
        <w:t>一</w:t>
      </w:r>
      <w:r>
        <w:rPr>
          <w:rFonts w:ascii="仿宋" w:hAnsi="仿宋" w:eastAsia="仿宋"/>
          <w:sz w:val="28"/>
          <w:szCs w:val="28"/>
        </w:rPr>
        <w:t>条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eastAsia="zh-CN"/>
        </w:rPr>
        <w:t>无牌、无证车辆和未经公安交通管理部门认可的改装车辆，禁止进入校园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第十二条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机动车在校园</w:t>
      </w:r>
      <w:r>
        <w:rPr>
          <w:rFonts w:hint="eastAsia" w:ascii="仿宋" w:hAnsi="仿宋" w:eastAsia="仿宋"/>
          <w:sz w:val="28"/>
          <w:szCs w:val="28"/>
          <w:lang w:eastAsia="zh-CN"/>
        </w:rPr>
        <w:t>道路上</w:t>
      </w:r>
      <w:r>
        <w:rPr>
          <w:rFonts w:hint="eastAsia" w:ascii="仿宋" w:hAnsi="仿宋" w:eastAsia="仿宋"/>
          <w:sz w:val="28"/>
          <w:szCs w:val="28"/>
        </w:rPr>
        <w:t>行驶时,</w:t>
      </w:r>
      <w:r>
        <w:rPr>
          <w:rFonts w:hint="eastAsia" w:ascii="仿宋" w:hAnsi="仿宋" w:eastAsia="仿宋"/>
          <w:sz w:val="28"/>
          <w:szCs w:val="28"/>
          <w:lang w:eastAsia="zh-CN"/>
        </w:rPr>
        <w:t>驾驶员应自觉遵守校园道路交通管理规定，按交通标志、标线行驶，</w:t>
      </w:r>
      <w:r>
        <w:rPr>
          <w:rFonts w:hint="eastAsia" w:ascii="仿宋" w:hAnsi="仿宋" w:eastAsia="仿宋"/>
          <w:sz w:val="28"/>
          <w:szCs w:val="28"/>
        </w:rPr>
        <w:t>不得随意变道</w:t>
      </w:r>
      <w:r>
        <w:rPr>
          <w:rFonts w:hint="eastAsia" w:ascii="仿宋" w:hAnsi="仿宋" w:eastAsia="仿宋"/>
          <w:sz w:val="28"/>
          <w:szCs w:val="28"/>
          <w:lang w:eastAsia="zh-CN"/>
        </w:rPr>
        <w:t>、超车，限速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 xml:space="preserve">0公里/小时,主动避让行人,禁止鸣笛。 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第十三条 禁止机动车在校园道路上逆向、超速或在非机动车道上行驶。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严禁在校园道路上学驾机动车或无证驾车、酒驾、毒驾、飚车、试刹车等违法和影响校园交通安全的行为。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 xml:space="preserve">第十四条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FF0000"/>
          <w:sz w:val="28"/>
          <w:szCs w:val="28"/>
          <w:lang w:eastAsia="zh-CN"/>
        </w:rPr>
        <w:t>学校公务车、教职员工、校企合作、科研平台等机动车须填写《教职员工车辆信息登记表》，向保卫处交通管理科报备，将车辆信息录入校园门禁系统，方可出入校园；物业、食堂（外包）、商业网点、与学校业务来往等机动车由相关单位填写《校外车辆信息登记表》，向保卫处交通管理科报备，将车辆信息录入校园门禁系统，方可出入校园；</w:t>
      </w:r>
      <w:r>
        <w:rPr>
          <w:rFonts w:hint="eastAsia" w:ascii="仿宋" w:hAnsi="仿宋" w:eastAsia="仿宋"/>
          <w:sz w:val="28"/>
          <w:szCs w:val="28"/>
          <w:lang w:eastAsia="zh-CN"/>
        </w:rPr>
        <w:t>来访的校外机动车，应主动配合</w:t>
      </w:r>
      <w:r>
        <w:rPr>
          <w:rFonts w:hint="eastAsia" w:ascii="仿宋" w:hAnsi="仿宋" w:eastAsia="仿宋"/>
          <w:color w:val="C00000"/>
          <w:sz w:val="28"/>
          <w:szCs w:val="28"/>
          <w:lang w:eastAsia="zh-CN"/>
        </w:rPr>
        <w:t>校门执勤人员</w:t>
      </w:r>
      <w:r>
        <w:rPr>
          <w:rFonts w:hint="eastAsia" w:ascii="仿宋" w:hAnsi="仿宋" w:eastAsia="仿宋"/>
          <w:sz w:val="28"/>
          <w:szCs w:val="28"/>
          <w:lang w:eastAsia="zh-CN"/>
        </w:rPr>
        <w:t>进行登记、检查；每日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22时至次日6时禁止校外机动车进入校园。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出租车、网约车原则上不得进入校园。确需进入的，经校门执勤人员盘问、检查同意后，方可进入。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各类工程车</w:t>
      </w:r>
      <w:r>
        <w:rPr>
          <w:rFonts w:hint="eastAsia" w:ascii="仿宋" w:hAnsi="仿宋" w:eastAsia="仿宋"/>
          <w:sz w:val="28"/>
          <w:szCs w:val="28"/>
          <w:lang w:eastAsia="zh-CN"/>
        </w:rPr>
        <w:t>辆（或</w:t>
      </w:r>
      <w:r>
        <w:rPr>
          <w:rFonts w:hint="eastAsia" w:ascii="仿宋" w:hAnsi="仿宋" w:eastAsia="仿宋"/>
          <w:sz w:val="28"/>
          <w:szCs w:val="28"/>
        </w:rPr>
        <w:t>货运车辆</w:t>
      </w:r>
      <w:r>
        <w:rPr>
          <w:rFonts w:hint="eastAsia" w:ascii="仿宋" w:hAnsi="仿宋" w:eastAsia="仿宋"/>
          <w:sz w:val="28"/>
          <w:szCs w:val="28"/>
          <w:lang w:eastAsia="zh-CN"/>
        </w:rPr>
        <w:t>）应由学校施工管理部门（或货品接受部门）填写《车辆入校申请表》，经保卫处交通管理科</w:t>
      </w:r>
      <w:r>
        <w:rPr>
          <w:rFonts w:hint="eastAsia" w:ascii="仿宋" w:hAnsi="仿宋" w:eastAsia="仿宋"/>
          <w:sz w:val="28"/>
          <w:szCs w:val="28"/>
        </w:rPr>
        <w:t>批准</w:t>
      </w:r>
      <w:r>
        <w:rPr>
          <w:rFonts w:hint="eastAsia" w:ascii="仿宋" w:hAnsi="仿宋" w:eastAsia="仿宋"/>
          <w:sz w:val="28"/>
          <w:szCs w:val="28"/>
          <w:lang w:eastAsia="zh-CN"/>
        </w:rPr>
        <w:t>后，</w:t>
      </w:r>
      <w:r>
        <w:rPr>
          <w:rFonts w:hint="eastAsia" w:ascii="仿宋" w:hAnsi="仿宋" w:eastAsia="仿宋"/>
          <w:sz w:val="28"/>
          <w:szCs w:val="28"/>
        </w:rPr>
        <w:t>方可进入校园</w:t>
      </w:r>
      <w:r>
        <w:rPr>
          <w:rFonts w:hint="eastAsia" w:ascii="仿宋" w:hAnsi="仿宋" w:eastAsia="仿宋"/>
          <w:sz w:val="28"/>
          <w:szCs w:val="28"/>
          <w:lang w:eastAsia="zh-CN"/>
        </w:rPr>
        <w:t>。车辆入校后须</w:t>
      </w:r>
      <w:r>
        <w:rPr>
          <w:rFonts w:hint="eastAsia" w:ascii="仿宋" w:hAnsi="仿宋" w:eastAsia="仿宋"/>
          <w:sz w:val="28"/>
          <w:szCs w:val="28"/>
        </w:rPr>
        <w:t>按规定的时速和指定的路线行驶,装运货物时不得妨碍其它车辆和行人正常通行。大型货运车辆倒车时,须有人指挥。</w:t>
      </w:r>
    </w:p>
    <w:p>
      <w:pPr>
        <w:numPr>
          <w:ilvl w:val="0"/>
          <w:numId w:val="0"/>
        </w:num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学生上下课高峰时间段，早上：7：40－8：10；上午：9：20－9：50；中午：11：20－11：50；下午：14：20－14：50；17：20－17：50；禁止各类工程车辆或大型货运车辆进入校园。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每日12：20－14：30，禁止施工、大型货运车辆进入学生宿舍区域。</w:t>
      </w:r>
    </w:p>
    <w:p>
      <w:pPr>
        <w:ind w:firstLine="560" w:firstLineChars="200"/>
        <w:rPr>
          <w:rFonts w:hint="eastAsia"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  <w:lang w:eastAsia="zh-CN"/>
        </w:rPr>
        <w:t>第十六条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FF0000"/>
          <w:sz w:val="28"/>
          <w:szCs w:val="28"/>
        </w:rPr>
        <w:t>校园内举办大型活动、社会考试、短期培训</w:t>
      </w:r>
      <w:r>
        <w:rPr>
          <w:rFonts w:hint="eastAsia" w:ascii="仿宋" w:hAnsi="仿宋" w:eastAsia="仿宋"/>
          <w:color w:val="FF0000"/>
          <w:sz w:val="28"/>
          <w:szCs w:val="28"/>
          <w:lang w:eastAsia="zh-CN"/>
        </w:rPr>
        <w:t>应</w:t>
      </w:r>
      <w:r>
        <w:rPr>
          <w:rFonts w:hint="eastAsia" w:ascii="仿宋" w:hAnsi="仿宋" w:eastAsia="仿宋"/>
          <w:color w:val="FF0000"/>
          <w:sz w:val="28"/>
          <w:szCs w:val="28"/>
        </w:rPr>
        <w:t>按学校大型活动举办的相关规章制度向保卫处报备。</w:t>
      </w:r>
      <w:r>
        <w:rPr>
          <w:rFonts w:hint="eastAsia" w:ascii="仿宋" w:hAnsi="仿宋" w:eastAsia="仿宋"/>
          <w:color w:val="FF0000"/>
          <w:sz w:val="28"/>
          <w:szCs w:val="28"/>
          <w:lang w:eastAsia="zh-CN"/>
        </w:rPr>
        <w:t>如</w:t>
      </w:r>
      <w:r>
        <w:rPr>
          <w:rFonts w:hint="eastAsia" w:ascii="仿宋" w:hAnsi="仿宋" w:eastAsia="仿宋"/>
          <w:color w:val="FF0000"/>
          <w:sz w:val="28"/>
          <w:szCs w:val="28"/>
        </w:rPr>
        <w:t>手续不完善,保卫处有权谢绝参加活动的校外机动车</w:t>
      </w:r>
      <w:r>
        <w:rPr>
          <w:rFonts w:hint="eastAsia" w:ascii="仿宋" w:hAnsi="仿宋" w:eastAsia="仿宋"/>
          <w:color w:val="FF0000"/>
          <w:sz w:val="28"/>
          <w:szCs w:val="28"/>
          <w:lang w:eastAsia="zh-CN"/>
        </w:rPr>
        <w:t>进入</w:t>
      </w:r>
      <w:r>
        <w:rPr>
          <w:rFonts w:hint="eastAsia" w:ascii="仿宋" w:hAnsi="仿宋" w:eastAsia="仿宋"/>
          <w:color w:val="FF0000"/>
          <w:sz w:val="28"/>
          <w:szCs w:val="28"/>
        </w:rPr>
        <w:t>校</w:t>
      </w:r>
      <w:r>
        <w:rPr>
          <w:rFonts w:hint="eastAsia" w:ascii="仿宋" w:hAnsi="仿宋" w:eastAsia="仿宋"/>
          <w:color w:val="FF0000"/>
          <w:sz w:val="28"/>
          <w:szCs w:val="28"/>
          <w:lang w:eastAsia="zh-CN"/>
        </w:rPr>
        <w:t>园</w:t>
      </w:r>
      <w:r>
        <w:rPr>
          <w:rFonts w:hint="eastAsia" w:ascii="仿宋" w:hAnsi="仿宋" w:eastAsia="仿宋"/>
          <w:color w:val="FF0000"/>
          <w:sz w:val="28"/>
          <w:szCs w:val="28"/>
        </w:rPr>
        <w:t>。</w:t>
      </w:r>
    </w:p>
    <w:p>
      <w:pPr>
        <w:jc w:val="center"/>
        <w:rPr>
          <w:rFonts w:hint="eastAsia" w:ascii="华文楷体" w:hAnsi="华文楷体" w:eastAsia="华文楷体" w:cs="华文楷体"/>
          <w:b/>
          <w:bCs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>第四章    非机动车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  <w:lang w:eastAsia="zh-CN"/>
        </w:rPr>
        <w:t>及行人通行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>管理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第十七条 师生员工应模范遵守学校交通安全管理规定和制度，进出校门应主动配合校门执勤人员落实监督检查措施。校门执勤人员有权查验工作证、学生证或其他有效证件。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校外人员进入校园应主动配合校门执勤人员落实监督检查措施，须接受询问、登记、查看有效证件，方可进入。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eastAsia="zh-CN"/>
        </w:rPr>
        <w:t>送快餐、闲逛等校外人员禁止进入校园，进入校园后应遵守学校各项安全管理规定和制度。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第十八条  校园禁止摩托车、助力车、电动自行车、三轮车（残疾人专用及警用车辆除外）等非机动车通行及停放，自行车</w:t>
      </w:r>
      <w:r>
        <w:rPr>
          <w:rFonts w:hint="eastAsia" w:ascii="仿宋" w:hAnsi="仿宋" w:eastAsia="仿宋"/>
          <w:sz w:val="28"/>
          <w:szCs w:val="28"/>
        </w:rPr>
        <w:t>进出校门时,应下车推行,主动接受</w:t>
      </w:r>
      <w:r>
        <w:rPr>
          <w:rFonts w:hint="eastAsia" w:ascii="仿宋" w:hAnsi="仿宋" w:eastAsia="仿宋"/>
          <w:sz w:val="28"/>
          <w:szCs w:val="28"/>
          <w:lang w:eastAsia="zh-CN"/>
        </w:rPr>
        <w:t>校</w:t>
      </w:r>
      <w:r>
        <w:rPr>
          <w:rFonts w:hint="eastAsia" w:ascii="仿宋" w:hAnsi="仿宋" w:eastAsia="仿宋"/>
          <w:sz w:val="28"/>
          <w:szCs w:val="28"/>
        </w:rPr>
        <w:t>门</w:t>
      </w:r>
      <w:r>
        <w:rPr>
          <w:rFonts w:hint="eastAsia" w:ascii="仿宋" w:hAnsi="仿宋" w:eastAsia="仿宋"/>
          <w:sz w:val="28"/>
          <w:szCs w:val="28"/>
          <w:lang w:eastAsia="zh-CN"/>
        </w:rPr>
        <w:t>执勤人员</w:t>
      </w:r>
      <w:r>
        <w:rPr>
          <w:rFonts w:hint="eastAsia" w:ascii="仿宋" w:hAnsi="仿宋" w:eastAsia="仿宋"/>
          <w:sz w:val="28"/>
          <w:szCs w:val="28"/>
        </w:rPr>
        <w:t>检查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第十</w:t>
      </w:r>
      <w:r>
        <w:rPr>
          <w:rFonts w:hint="eastAsia" w:ascii="仿宋" w:hAnsi="仿宋" w:eastAsia="仿宋"/>
          <w:sz w:val="28"/>
          <w:szCs w:val="28"/>
          <w:lang w:eastAsia="zh-CN"/>
        </w:rPr>
        <w:t>九</w:t>
      </w:r>
      <w:r>
        <w:rPr>
          <w:rFonts w:hint="eastAsia" w:ascii="仿宋" w:hAnsi="仿宋" w:eastAsia="仿宋"/>
          <w:sz w:val="28"/>
          <w:szCs w:val="28"/>
        </w:rPr>
        <w:t>条  自行车</w:t>
      </w:r>
      <w:r>
        <w:rPr>
          <w:rFonts w:hint="eastAsia" w:ascii="仿宋" w:hAnsi="仿宋" w:eastAsia="仿宋"/>
          <w:sz w:val="28"/>
          <w:szCs w:val="28"/>
          <w:lang w:eastAsia="zh-CN"/>
        </w:rPr>
        <w:t>不得</w:t>
      </w:r>
      <w:r>
        <w:rPr>
          <w:rFonts w:hint="eastAsia" w:ascii="仿宋" w:hAnsi="仿宋" w:eastAsia="仿宋"/>
          <w:sz w:val="28"/>
          <w:szCs w:val="28"/>
        </w:rPr>
        <w:t>横占道路并排行车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禁止安全设施不全或机件不符合技术标准的自行车在校园内行驶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/>
          <w:sz w:val="28"/>
          <w:szCs w:val="28"/>
        </w:rPr>
        <w:t>禁止骑车猛拐、</w:t>
      </w:r>
      <w:r>
        <w:rPr>
          <w:rFonts w:hint="eastAsia" w:ascii="仿宋" w:hAnsi="仿宋" w:eastAsia="仿宋"/>
          <w:sz w:val="28"/>
          <w:szCs w:val="28"/>
          <w:lang w:eastAsia="zh-CN"/>
        </w:rPr>
        <w:t>玩</w:t>
      </w:r>
      <w:r>
        <w:rPr>
          <w:rFonts w:hint="eastAsia" w:ascii="仿宋" w:hAnsi="仿宋" w:eastAsia="仿宋"/>
          <w:sz w:val="28"/>
          <w:szCs w:val="28"/>
        </w:rPr>
        <w:t>手机,互相追逐或曲折行驶做危险动作</w:t>
      </w:r>
      <w:r>
        <w:rPr>
          <w:rFonts w:hint="eastAsia" w:ascii="仿宋" w:hAnsi="仿宋" w:eastAsia="仿宋"/>
          <w:sz w:val="28"/>
          <w:szCs w:val="28"/>
          <w:lang w:eastAsia="zh-CN"/>
        </w:rPr>
        <w:t>；禁止乱停乱放，做到</w:t>
      </w:r>
      <w:r>
        <w:rPr>
          <w:rFonts w:hint="eastAsia" w:ascii="仿宋" w:hAnsi="仿宋" w:eastAsia="仿宋"/>
          <w:sz w:val="28"/>
          <w:szCs w:val="28"/>
        </w:rPr>
        <w:t>安全</w:t>
      </w:r>
      <w:r>
        <w:rPr>
          <w:rFonts w:hint="eastAsia" w:ascii="仿宋" w:hAnsi="仿宋" w:eastAsia="仿宋"/>
          <w:sz w:val="28"/>
          <w:szCs w:val="28"/>
          <w:lang w:eastAsia="zh-CN"/>
        </w:rPr>
        <w:t>行驶</w:t>
      </w:r>
      <w:r>
        <w:rPr>
          <w:rFonts w:hint="eastAsia" w:ascii="仿宋" w:hAnsi="仿宋" w:eastAsia="仿宋"/>
          <w:sz w:val="28"/>
          <w:szCs w:val="28"/>
        </w:rPr>
        <w:t>,</w:t>
      </w:r>
      <w:r>
        <w:rPr>
          <w:rFonts w:hint="eastAsia" w:ascii="仿宋" w:hAnsi="仿宋" w:eastAsia="仿宋"/>
          <w:sz w:val="28"/>
          <w:szCs w:val="28"/>
          <w:lang w:eastAsia="zh-CN"/>
        </w:rPr>
        <w:t>文明停放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第二十条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行人应走人行道</w:t>
      </w:r>
      <w:r>
        <w:rPr>
          <w:rFonts w:hint="eastAsia" w:ascii="仿宋" w:hAnsi="仿宋" w:eastAsia="仿宋"/>
          <w:sz w:val="28"/>
          <w:szCs w:val="28"/>
          <w:lang w:eastAsia="zh-CN"/>
        </w:rPr>
        <w:t>或</w:t>
      </w:r>
      <w:r>
        <w:rPr>
          <w:rFonts w:hint="eastAsia" w:ascii="仿宋" w:hAnsi="仿宋" w:eastAsia="仿宋"/>
          <w:sz w:val="28"/>
          <w:szCs w:val="28"/>
        </w:rPr>
        <w:t>靠右行</w:t>
      </w:r>
      <w:r>
        <w:rPr>
          <w:rFonts w:hint="eastAsia" w:ascii="仿宋" w:hAnsi="仿宋" w:eastAsia="仿宋"/>
          <w:sz w:val="28"/>
          <w:szCs w:val="28"/>
          <w:lang w:eastAsia="zh-CN"/>
        </w:rPr>
        <w:t>走</w:t>
      </w:r>
      <w:r>
        <w:rPr>
          <w:rFonts w:hint="eastAsia" w:ascii="仿宋" w:hAnsi="仿宋" w:eastAsia="仿宋"/>
          <w:sz w:val="28"/>
          <w:szCs w:val="28"/>
        </w:rPr>
        <w:t>，注意过往车辆，不得在道路中间或中心线上行走，不得成群结队、随意穿行。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</w:t>
      </w:r>
      <w:r>
        <w:rPr>
          <w:rFonts w:hint="eastAsia" w:ascii="仿宋" w:hAnsi="仿宋" w:eastAsia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十</w:t>
      </w:r>
      <w:r>
        <w:rPr>
          <w:rFonts w:hint="eastAsia" w:ascii="仿宋" w:hAnsi="仿宋" w:eastAsia="仿宋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sz w:val="28"/>
          <w:szCs w:val="28"/>
        </w:rPr>
        <w:t>条  禁止在校园道路上溜旱冰、滑轮板、踢球等活动;严禁行人在道路上嬉闹</w:t>
      </w:r>
      <w:r>
        <w:rPr>
          <w:rFonts w:hint="eastAsia" w:ascii="仿宋" w:hAnsi="仿宋" w:eastAsia="仿宋"/>
          <w:sz w:val="28"/>
          <w:szCs w:val="28"/>
          <w:lang w:eastAsia="zh-CN"/>
        </w:rPr>
        <w:t>、追逐</w:t>
      </w:r>
      <w:r>
        <w:rPr>
          <w:rFonts w:hint="eastAsia" w:ascii="仿宋" w:hAnsi="仿宋" w:eastAsia="仿宋"/>
          <w:sz w:val="28"/>
          <w:szCs w:val="28"/>
        </w:rPr>
        <w:t>等有碍道路交通安全的行为。</w:t>
      </w:r>
    </w:p>
    <w:p>
      <w:pPr>
        <w:spacing w:before="156" w:beforeLines="50" w:after="156" w:afterLines="50" w:line="52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第五章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</w:rPr>
        <w:t>机动车、非机动车停放管理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第二十</w:t>
      </w:r>
      <w:r>
        <w:rPr>
          <w:rFonts w:hint="eastAsia" w:ascii="仿宋" w:hAnsi="仿宋" w:eastAsia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条 校园人行道、出入口、</w:t>
      </w:r>
      <w:r>
        <w:rPr>
          <w:rFonts w:hint="eastAsia" w:ascii="仿宋" w:hAnsi="仿宋" w:eastAsia="仿宋"/>
          <w:sz w:val="28"/>
          <w:szCs w:val="28"/>
          <w:lang w:eastAsia="zh-CN"/>
        </w:rPr>
        <w:t>消防</w:t>
      </w:r>
      <w:r>
        <w:rPr>
          <w:rFonts w:hint="eastAsia" w:ascii="仿宋" w:hAnsi="仿宋" w:eastAsia="仿宋"/>
          <w:sz w:val="28"/>
          <w:szCs w:val="28"/>
        </w:rPr>
        <w:t>通道</w:t>
      </w:r>
      <w:r>
        <w:rPr>
          <w:rFonts w:hint="eastAsia" w:ascii="仿宋" w:hAnsi="仿宋" w:eastAsia="仿宋"/>
          <w:sz w:val="28"/>
          <w:szCs w:val="28"/>
          <w:lang w:eastAsia="zh-CN"/>
        </w:rPr>
        <w:t>、绿化带等</w:t>
      </w:r>
      <w:r>
        <w:rPr>
          <w:rFonts w:hint="eastAsia" w:ascii="仿宋" w:hAnsi="仿宋" w:eastAsia="仿宋"/>
          <w:sz w:val="28"/>
          <w:szCs w:val="28"/>
        </w:rPr>
        <w:t>以及无停车标志的道路和区域，禁止停放</w:t>
      </w:r>
      <w:r>
        <w:rPr>
          <w:rFonts w:hint="eastAsia" w:ascii="仿宋" w:hAnsi="仿宋" w:eastAsia="仿宋"/>
          <w:sz w:val="28"/>
          <w:szCs w:val="28"/>
          <w:lang w:eastAsia="zh-CN"/>
        </w:rPr>
        <w:t>一切</w:t>
      </w:r>
      <w:r>
        <w:rPr>
          <w:rFonts w:hint="eastAsia" w:ascii="仿宋" w:hAnsi="仿宋" w:eastAsia="仿宋"/>
          <w:sz w:val="28"/>
          <w:szCs w:val="28"/>
        </w:rPr>
        <w:t>车辆。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第二十</w:t>
      </w:r>
      <w:r>
        <w:rPr>
          <w:rFonts w:hint="eastAsia" w:ascii="仿宋" w:hAnsi="仿宋" w:eastAsia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>条 校内停车场、停车点，由保卫处设置标志、划定停车位；机动车、非机动车应在指定的停车位或停车场</w:t>
      </w:r>
      <w:r>
        <w:rPr>
          <w:rFonts w:hint="eastAsia" w:ascii="仿宋" w:hAnsi="仿宋" w:eastAsia="仿宋"/>
          <w:sz w:val="28"/>
          <w:szCs w:val="28"/>
          <w:lang w:eastAsia="zh-CN"/>
        </w:rPr>
        <w:t>，做到文明</w:t>
      </w:r>
      <w:r>
        <w:rPr>
          <w:rFonts w:hint="eastAsia" w:ascii="仿宋" w:hAnsi="仿宋" w:eastAsia="仿宋"/>
          <w:sz w:val="28"/>
          <w:szCs w:val="28"/>
        </w:rPr>
        <w:t>有序停放。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第二十</w:t>
      </w:r>
      <w:r>
        <w:rPr>
          <w:rFonts w:hint="eastAsia" w:ascii="仿宋" w:hAnsi="仿宋" w:eastAsia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条 校内举办各类大型活动时，所有车辆均要服从保卫处的统一规划、指挥和要求。</w:t>
      </w:r>
    </w:p>
    <w:p>
      <w:pPr>
        <w:jc w:val="center"/>
        <w:rPr>
          <w:rFonts w:hint="eastAsia" w:ascii="华文楷体" w:hAnsi="华文楷体" w:eastAsia="华文楷体" w:cs="华文楷体"/>
          <w:b/>
          <w:bCs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>第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  <w:lang w:eastAsia="zh-CN"/>
        </w:rPr>
        <w:t>六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>章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  <w:lang w:val="en-US" w:eastAsia="zh-CN"/>
        </w:rPr>
        <w:t xml:space="preserve">   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 xml:space="preserve"> 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  <w:lang w:eastAsia="zh-CN"/>
        </w:rPr>
        <w:t>校园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>交通事故处理</w:t>
      </w:r>
    </w:p>
    <w:p>
      <w:pPr>
        <w:ind w:firstLine="840" w:firstLineChars="3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</w:t>
      </w:r>
      <w:r>
        <w:rPr>
          <w:rFonts w:hint="eastAsia" w:ascii="仿宋" w:hAnsi="仿宋" w:eastAsia="仿宋"/>
          <w:sz w:val="28"/>
          <w:szCs w:val="28"/>
          <w:lang w:eastAsia="zh-CN"/>
        </w:rPr>
        <w:t>二十五</w:t>
      </w:r>
      <w:r>
        <w:rPr>
          <w:rFonts w:hint="eastAsia" w:ascii="仿宋" w:hAnsi="仿宋" w:eastAsia="仿宋"/>
          <w:sz w:val="28"/>
          <w:szCs w:val="28"/>
        </w:rPr>
        <w:t>条 校内发生交通事故，应立即拨打110报警，同时拨打校园</w:t>
      </w:r>
      <w:r>
        <w:rPr>
          <w:rFonts w:hint="eastAsia" w:ascii="仿宋" w:hAnsi="仿宋" w:eastAsia="仿宋"/>
          <w:sz w:val="28"/>
          <w:szCs w:val="28"/>
          <w:lang w:eastAsia="zh-CN"/>
        </w:rPr>
        <w:t>求助</w:t>
      </w:r>
      <w:r>
        <w:rPr>
          <w:rFonts w:hint="eastAsia" w:ascii="仿宋" w:hAnsi="仿宋" w:eastAsia="仿宋"/>
          <w:sz w:val="28"/>
          <w:szCs w:val="28"/>
        </w:rPr>
        <w:t>电话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2529110</w:t>
      </w:r>
      <w:r>
        <w:rPr>
          <w:rFonts w:hint="eastAsia" w:ascii="仿宋" w:hAnsi="仿宋" w:eastAsia="仿宋"/>
          <w:sz w:val="28"/>
          <w:szCs w:val="28"/>
        </w:rPr>
        <w:t>报告保卫处，并保护事故现场。</w:t>
      </w:r>
      <w:r>
        <w:rPr>
          <w:rFonts w:hint="eastAsia" w:ascii="仿宋" w:hAnsi="仿宋" w:eastAsia="仿宋"/>
          <w:sz w:val="28"/>
          <w:szCs w:val="28"/>
          <w:lang w:eastAsia="zh-CN"/>
        </w:rPr>
        <w:t>保卫处</w:t>
      </w:r>
      <w:r>
        <w:rPr>
          <w:rFonts w:hint="eastAsia" w:ascii="仿宋" w:hAnsi="仿宋" w:eastAsia="仿宋"/>
          <w:sz w:val="28"/>
          <w:szCs w:val="28"/>
        </w:rPr>
        <w:t>接到校内交通事故报警，应立即派人赶赴现场，维护现场秩序。</w:t>
      </w:r>
    </w:p>
    <w:p>
      <w:pPr>
        <w:ind w:firstLine="840" w:firstLineChars="3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</w:t>
      </w:r>
      <w:r>
        <w:rPr>
          <w:rFonts w:hint="eastAsia" w:ascii="仿宋" w:hAnsi="仿宋" w:eastAsia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十</w:t>
      </w:r>
      <w:r>
        <w:rPr>
          <w:rFonts w:hint="eastAsia" w:ascii="仿宋" w:hAnsi="仿宋" w:eastAsia="仿宋"/>
          <w:sz w:val="28"/>
          <w:szCs w:val="28"/>
          <w:lang w:eastAsia="zh-CN"/>
        </w:rPr>
        <w:t>六</w:t>
      </w:r>
      <w:r>
        <w:rPr>
          <w:rFonts w:hint="eastAsia" w:ascii="仿宋" w:hAnsi="仿宋" w:eastAsia="仿宋"/>
          <w:sz w:val="28"/>
          <w:szCs w:val="28"/>
        </w:rPr>
        <w:t>条 校内道路交通事故按照《中华人民共和国道路交通安全法》有关规定进行处理。</w:t>
      </w:r>
    </w:p>
    <w:p>
      <w:pPr>
        <w:jc w:val="center"/>
        <w:rPr>
          <w:rFonts w:hint="eastAsia" w:ascii="华文楷体" w:hAnsi="华文楷体" w:eastAsia="华文楷体" w:cs="华文楷体"/>
          <w:b/>
          <w:bCs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>第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  <w:lang w:eastAsia="zh-CN"/>
        </w:rPr>
        <w:t>七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>章　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>违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  <w:lang w:eastAsia="zh-CN"/>
        </w:rPr>
        <w:t>规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>处理</w:t>
      </w:r>
    </w:p>
    <w:p>
      <w:pPr>
        <w:ind w:firstLine="700" w:firstLineChars="2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</w:t>
      </w:r>
      <w:r>
        <w:rPr>
          <w:rFonts w:hint="eastAsia" w:ascii="仿宋" w:hAnsi="仿宋" w:eastAsia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十</w:t>
      </w:r>
      <w:r>
        <w:rPr>
          <w:rFonts w:hint="eastAsia" w:ascii="仿宋" w:hAnsi="仿宋" w:eastAsia="仿宋"/>
          <w:sz w:val="28"/>
          <w:szCs w:val="28"/>
          <w:lang w:eastAsia="zh-CN"/>
        </w:rPr>
        <w:t>七</w:t>
      </w:r>
      <w:r>
        <w:rPr>
          <w:rFonts w:hint="eastAsia" w:ascii="仿宋" w:hAnsi="仿宋" w:eastAsia="仿宋"/>
          <w:sz w:val="28"/>
          <w:szCs w:val="28"/>
        </w:rPr>
        <w:t>条　校内单位和个人凡违反本办法相关规定的，视其情节轻重给予批评教育</w:t>
      </w:r>
      <w:r>
        <w:rPr>
          <w:rFonts w:hint="eastAsia" w:ascii="仿宋" w:hAnsi="仿宋" w:eastAsia="仿宋"/>
          <w:sz w:val="28"/>
          <w:szCs w:val="28"/>
          <w:lang w:eastAsia="zh-CN"/>
        </w:rPr>
        <w:t>、校内通报</w:t>
      </w:r>
      <w:r>
        <w:rPr>
          <w:rFonts w:hint="eastAsia" w:ascii="仿宋" w:hAnsi="仿宋" w:eastAsia="仿宋"/>
          <w:sz w:val="28"/>
          <w:szCs w:val="28"/>
        </w:rPr>
        <w:t>，情节严重者交公安交通管理部门按相关规定处理。</w:t>
      </w:r>
    </w:p>
    <w:p>
      <w:pPr>
        <w:ind w:firstLine="700" w:firstLineChars="2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</w:t>
      </w:r>
      <w:r>
        <w:rPr>
          <w:rFonts w:hint="eastAsia" w:ascii="仿宋" w:hAnsi="仿宋" w:eastAsia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十</w:t>
      </w:r>
      <w:r>
        <w:rPr>
          <w:rFonts w:hint="eastAsia" w:ascii="仿宋" w:hAnsi="仿宋" w:eastAsia="仿宋"/>
          <w:sz w:val="28"/>
          <w:szCs w:val="28"/>
          <w:lang w:eastAsia="zh-CN"/>
        </w:rPr>
        <w:t>八</w:t>
      </w:r>
      <w:r>
        <w:rPr>
          <w:rFonts w:hint="eastAsia" w:ascii="仿宋" w:hAnsi="仿宋" w:eastAsia="仿宋"/>
          <w:sz w:val="28"/>
          <w:szCs w:val="28"/>
        </w:rPr>
        <w:t>条　校外人员凡违反本办法相关规定的，情节轻微的，经批评教育后劝诫离校；情节较重</w:t>
      </w:r>
      <w:r>
        <w:rPr>
          <w:rFonts w:hint="eastAsia" w:ascii="仿宋" w:hAnsi="仿宋" w:eastAsia="仿宋"/>
          <w:sz w:val="28"/>
          <w:szCs w:val="28"/>
          <w:lang w:eastAsia="zh-CN"/>
        </w:rPr>
        <w:t>或</w:t>
      </w:r>
      <w:r>
        <w:rPr>
          <w:rFonts w:hint="eastAsia" w:ascii="仿宋" w:hAnsi="仿宋" w:eastAsia="仿宋"/>
          <w:sz w:val="28"/>
          <w:szCs w:val="28"/>
        </w:rPr>
        <w:t>经劝说无效的，交公安交通管理部门按相关规定处理。</w:t>
      </w:r>
    </w:p>
    <w:p>
      <w:pPr>
        <w:ind w:firstLine="700" w:firstLineChars="25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第</w:t>
      </w:r>
      <w:r>
        <w:rPr>
          <w:rFonts w:hint="eastAsia" w:ascii="仿宋" w:hAnsi="仿宋" w:eastAsia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十</w:t>
      </w:r>
      <w:r>
        <w:rPr>
          <w:rFonts w:hint="eastAsia" w:ascii="仿宋" w:hAnsi="仿宋" w:eastAsia="仿宋"/>
          <w:sz w:val="28"/>
          <w:szCs w:val="28"/>
          <w:lang w:eastAsia="zh-CN"/>
        </w:rPr>
        <w:t>九</w:t>
      </w:r>
      <w:r>
        <w:rPr>
          <w:rFonts w:hint="eastAsia" w:ascii="仿宋" w:hAnsi="仿宋" w:eastAsia="仿宋"/>
          <w:sz w:val="28"/>
          <w:szCs w:val="28"/>
        </w:rPr>
        <w:t>条　</w:t>
      </w:r>
      <w:r>
        <w:rPr>
          <w:rFonts w:hint="eastAsia" w:ascii="仿宋" w:hAnsi="仿宋" w:eastAsia="仿宋"/>
          <w:sz w:val="28"/>
          <w:szCs w:val="28"/>
          <w:lang w:eastAsia="zh-CN"/>
        </w:rPr>
        <w:t>校园内乱停乱放、堵塞消防通道、超速等</w:t>
      </w:r>
      <w:r>
        <w:rPr>
          <w:rFonts w:hint="eastAsia" w:ascii="仿宋" w:hAnsi="仿宋" w:eastAsia="仿宋"/>
          <w:sz w:val="28"/>
          <w:szCs w:val="28"/>
        </w:rPr>
        <w:t>违反《道路交通安全法》行为</w:t>
      </w:r>
      <w:r>
        <w:rPr>
          <w:rFonts w:hint="eastAsia" w:ascii="仿宋" w:hAnsi="仿宋" w:eastAsia="仿宋"/>
          <w:sz w:val="28"/>
          <w:szCs w:val="28"/>
          <w:lang w:eastAsia="zh-CN"/>
        </w:rPr>
        <w:t>的车辆</w:t>
      </w:r>
      <w:r>
        <w:rPr>
          <w:rFonts w:hint="eastAsia" w:ascii="仿宋" w:hAnsi="仿宋" w:eastAsia="仿宋"/>
          <w:sz w:val="28"/>
          <w:szCs w:val="28"/>
        </w:rPr>
        <w:t>，保卫处将采取贴《</w:t>
      </w:r>
      <w:r>
        <w:rPr>
          <w:rFonts w:hint="eastAsia" w:ascii="仿宋" w:hAnsi="仿宋" w:eastAsia="仿宋"/>
          <w:sz w:val="28"/>
          <w:szCs w:val="28"/>
          <w:lang w:eastAsia="zh-CN"/>
        </w:rPr>
        <w:t>交通</w:t>
      </w:r>
      <w:r>
        <w:rPr>
          <w:rFonts w:hint="eastAsia" w:ascii="仿宋" w:hAnsi="仿宋" w:eastAsia="仿宋"/>
          <w:sz w:val="28"/>
          <w:szCs w:val="28"/>
        </w:rPr>
        <w:t>违</w:t>
      </w:r>
      <w:r>
        <w:rPr>
          <w:rFonts w:hint="eastAsia" w:ascii="仿宋" w:hAnsi="仿宋" w:eastAsia="仿宋"/>
          <w:sz w:val="28"/>
          <w:szCs w:val="28"/>
          <w:lang w:eastAsia="zh-CN"/>
        </w:rPr>
        <w:t>规</w:t>
      </w:r>
      <w:r>
        <w:rPr>
          <w:rFonts w:hint="eastAsia" w:ascii="仿宋" w:hAnsi="仿宋" w:eastAsia="仿宋"/>
          <w:sz w:val="28"/>
          <w:szCs w:val="28"/>
        </w:rPr>
        <w:t>告知单》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锁车</w:t>
      </w:r>
      <w:r>
        <w:rPr>
          <w:rFonts w:hint="eastAsia" w:ascii="仿宋" w:hAnsi="仿宋" w:eastAsia="仿宋"/>
          <w:sz w:val="28"/>
          <w:szCs w:val="28"/>
          <w:lang w:eastAsia="zh-CN"/>
        </w:rPr>
        <w:t>、脱离、暂扣</w:t>
      </w:r>
      <w:r>
        <w:rPr>
          <w:rFonts w:hint="eastAsia" w:ascii="仿宋" w:hAnsi="仿宋" w:eastAsia="仿宋"/>
          <w:sz w:val="28"/>
          <w:szCs w:val="28"/>
        </w:rPr>
        <w:t>等处理</w:t>
      </w:r>
      <w:r>
        <w:rPr>
          <w:rFonts w:hint="eastAsia" w:ascii="仿宋" w:hAnsi="仿宋" w:eastAsia="仿宋"/>
          <w:sz w:val="28"/>
          <w:szCs w:val="28"/>
          <w:lang w:eastAsia="zh-CN"/>
        </w:rPr>
        <w:t>措施</w:t>
      </w:r>
      <w:r>
        <w:rPr>
          <w:rFonts w:hint="eastAsia" w:ascii="仿宋" w:hAnsi="仿宋" w:eastAsia="仿宋"/>
          <w:sz w:val="28"/>
          <w:szCs w:val="28"/>
        </w:rPr>
        <w:t>，并对违章车辆</w:t>
      </w:r>
      <w:r>
        <w:rPr>
          <w:rFonts w:hint="eastAsia" w:ascii="仿宋" w:hAnsi="仿宋" w:eastAsia="仿宋"/>
          <w:sz w:val="28"/>
          <w:szCs w:val="28"/>
          <w:lang w:eastAsia="zh-CN"/>
        </w:rPr>
        <w:t>信息录入校园交通安全管理系统黑名单，禁止进入校园。</w:t>
      </w:r>
    </w:p>
    <w:p>
      <w:pPr>
        <w:ind w:firstLine="700" w:firstLineChars="2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</w:t>
      </w:r>
      <w:r>
        <w:rPr>
          <w:rFonts w:hint="eastAsia" w:ascii="仿宋" w:hAnsi="仿宋" w:eastAsia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>十条　擅自占用校园道路影响交通安全和秩序，且告知后不予立即纠正的，保卫处</w:t>
      </w:r>
      <w:r>
        <w:rPr>
          <w:rFonts w:hint="eastAsia" w:ascii="仿宋" w:hAnsi="仿宋" w:eastAsia="仿宋"/>
          <w:sz w:val="28"/>
          <w:szCs w:val="28"/>
          <w:lang w:eastAsia="zh-CN"/>
        </w:rPr>
        <w:t>拍照</w:t>
      </w:r>
      <w:r>
        <w:rPr>
          <w:rFonts w:hint="eastAsia" w:ascii="仿宋" w:hAnsi="仿宋" w:eastAsia="仿宋"/>
          <w:sz w:val="28"/>
          <w:szCs w:val="28"/>
        </w:rPr>
        <w:t>取证后，可将有关车辆、物品进行牵引、搬移现场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造成一切后果，由当事人承担全部责任。</w:t>
      </w:r>
    </w:p>
    <w:p>
      <w:pPr>
        <w:ind w:firstLine="700" w:firstLineChars="2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</w:t>
      </w:r>
      <w:r>
        <w:rPr>
          <w:rFonts w:hint="eastAsia" w:ascii="仿宋" w:hAnsi="仿宋" w:eastAsia="仿宋"/>
          <w:sz w:val="28"/>
          <w:szCs w:val="28"/>
          <w:lang w:eastAsia="zh-CN"/>
        </w:rPr>
        <w:t>三十一</w:t>
      </w:r>
      <w:r>
        <w:rPr>
          <w:rFonts w:hint="eastAsia" w:ascii="仿宋" w:hAnsi="仿宋" w:eastAsia="仿宋"/>
          <w:sz w:val="28"/>
          <w:szCs w:val="28"/>
        </w:rPr>
        <w:t>条　凡</w:t>
      </w:r>
      <w:r>
        <w:rPr>
          <w:rFonts w:hint="eastAsia" w:ascii="仿宋" w:hAnsi="仿宋" w:eastAsia="仿宋"/>
          <w:sz w:val="28"/>
          <w:szCs w:val="28"/>
          <w:lang w:eastAsia="zh-CN"/>
        </w:rPr>
        <w:t>是</w:t>
      </w:r>
      <w:r>
        <w:rPr>
          <w:rFonts w:hint="eastAsia" w:ascii="仿宋" w:hAnsi="仿宋" w:eastAsia="仿宋"/>
          <w:sz w:val="28"/>
          <w:szCs w:val="28"/>
        </w:rPr>
        <w:t>停放在学校公共区域同一位置超过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3个月</w:t>
      </w:r>
      <w:r>
        <w:rPr>
          <w:rFonts w:hint="eastAsia" w:ascii="仿宋" w:hAnsi="仿宋" w:eastAsia="仿宋"/>
          <w:sz w:val="28"/>
          <w:szCs w:val="28"/>
        </w:rPr>
        <w:t>无人维护使用的</w:t>
      </w:r>
      <w:r>
        <w:rPr>
          <w:rFonts w:hint="eastAsia" w:ascii="仿宋" w:hAnsi="仿宋" w:eastAsia="仿宋"/>
          <w:sz w:val="28"/>
          <w:szCs w:val="28"/>
          <w:lang w:eastAsia="zh-CN"/>
        </w:rPr>
        <w:t>车辆</w:t>
      </w:r>
      <w:r>
        <w:rPr>
          <w:rFonts w:hint="eastAsia" w:ascii="仿宋" w:hAnsi="仿宋" w:eastAsia="仿宋"/>
          <w:sz w:val="28"/>
          <w:szCs w:val="28"/>
        </w:rPr>
        <w:t>，保卫处有权认作“僵尸车”进行拖移处理，移出校园。</w:t>
      </w:r>
    </w:p>
    <w:p>
      <w:pPr>
        <w:ind w:firstLine="700" w:firstLineChars="2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第三十</w:t>
      </w:r>
      <w:r>
        <w:rPr>
          <w:rFonts w:hint="eastAsia" w:ascii="仿宋" w:hAnsi="仿宋" w:eastAsia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条　</w:t>
      </w:r>
      <w:r>
        <w:rPr>
          <w:rFonts w:hint="eastAsia" w:ascii="仿宋" w:hAnsi="仿宋" w:eastAsia="仿宋"/>
          <w:sz w:val="28"/>
          <w:szCs w:val="28"/>
          <w:lang w:eastAsia="zh-CN"/>
        </w:rPr>
        <w:t>校园</w:t>
      </w:r>
      <w:r>
        <w:rPr>
          <w:rFonts w:hint="eastAsia" w:ascii="仿宋" w:hAnsi="仿宋" w:eastAsia="仿宋"/>
          <w:sz w:val="28"/>
          <w:szCs w:val="28"/>
        </w:rPr>
        <w:t>道路施工不按规定办理手续或不采取现场安全措施的，可责令其停止施工，并向保卫处作书面解释或检查。</w:t>
      </w:r>
    </w:p>
    <w:p>
      <w:pPr>
        <w:numPr>
          <w:ilvl w:val="0"/>
          <w:numId w:val="0"/>
        </w:numPr>
        <w:ind w:firstLine="2703" w:firstLineChars="900"/>
        <w:rPr>
          <w:rFonts w:hint="eastAsia" w:ascii="华文楷体" w:hAnsi="华文楷体" w:eastAsia="华文楷体" w:cs="华文楷体"/>
          <w:b/>
          <w:bCs/>
          <w:sz w:val="30"/>
          <w:szCs w:val="30"/>
        </w:rPr>
      </w:pPr>
      <w:r>
        <w:rPr>
          <w:rFonts w:hint="eastAsia" w:ascii="华文楷体" w:hAnsi="华文楷体" w:eastAsia="华文楷体" w:cs="华文楷体"/>
          <w:b/>
          <w:bCs/>
          <w:sz w:val="30"/>
          <w:szCs w:val="30"/>
          <w:lang w:val="en-US" w:eastAsia="zh-CN"/>
        </w:rPr>
        <w:t xml:space="preserve">第八章       </w:t>
      </w:r>
      <w:r>
        <w:rPr>
          <w:rFonts w:hint="eastAsia" w:ascii="华文楷体" w:hAnsi="华文楷体" w:eastAsia="华文楷体" w:cs="华文楷体"/>
          <w:b/>
          <w:bCs/>
          <w:sz w:val="30"/>
          <w:szCs w:val="30"/>
        </w:rPr>
        <w:t>附</w:t>
      </w:r>
      <w:r>
        <w:rPr>
          <w:rFonts w:hint="eastAsia" w:ascii="华文楷体" w:hAnsi="华文楷体" w:eastAsia="华文楷体" w:cs="华文楷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华文楷体" w:hAnsi="华文楷体" w:eastAsia="华文楷体" w:cs="华文楷体"/>
          <w:b/>
          <w:bCs/>
          <w:sz w:val="30"/>
          <w:szCs w:val="30"/>
        </w:rPr>
        <w:t>则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</w:t>
      </w:r>
      <w:r>
        <w:rPr>
          <w:rFonts w:hint="eastAsia" w:ascii="仿宋" w:hAnsi="仿宋" w:eastAsia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>十</w:t>
      </w:r>
      <w:r>
        <w:rPr>
          <w:rFonts w:hint="eastAsia" w:ascii="仿宋" w:hAnsi="仿宋" w:eastAsia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 xml:space="preserve">条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本</w:t>
      </w:r>
      <w:r>
        <w:rPr>
          <w:rFonts w:hint="eastAsia" w:ascii="仿宋" w:hAnsi="仿宋" w:eastAsia="仿宋"/>
          <w:sz w:val="28"/>
          <w:szCs w:val="28"/>
          <w:lang w:eastAsia="zh-CN"/>
        </w:rPr>
        <w:t>规定</w:t>
      </w:r>
      <w:r>
        <w:rPr>
          <w:rFonts w:hint="eastAsia" w:ascii="仿宋" w:hAnsi="仿宋" w:eastAsia="仿宋"/>
          <w:sz w:val="28"/>
          <w:szCs w:val="28"/>
        </w:rPr>
        <w:t>与国家、省有关</w:t>
      </w:r>
      <w:r>
        <w:rPr>
          <w:rFonts w:hint="eastAsia" w:ascii="仿宋" w:hAnsi="仿宋" w:eastAsia="仿宋"/>
          <w:sz w:val="28"/>
          <w:szCs w:val="28"/>
          <w:lang w:eastAsia="zh-CN"/>
        </w:rPr>
        <w:t>交通</w:t>
      </w:r>
      <w:r>
        <w:rPr>
          <w:rFonts w:hint="eastAsia" w:ascii="仿宋" w:hAnsi="仿宋" w:eastAsia="仿宋"/>
          <w:sz w:val="28"/>
          <w:szCs w:val="28"/>
        </w:rPr>
        <w:t>安全政策、法规相抵触的，按国家、省有关政策、法规执行。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</w:t>
      </w:r>
      <w:r>
        <w:rPr>
          <w:rFonts w:hint="eastAsia" w:ascii="仿宋" w:hAnsi="仿宋" w:eastAsia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>十</w:t>
      </w:r>
      <w:r>
        <w:rPr>
          <w:rFonts w:hint="eastAsia" w:ascii="仿宋" w:hAnsi="仿宋" w:eastAsia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条  本</w:t>
      </w:r>
      <w:r>
        <w:rPr>
          <w:rFonts w:hint="eastAsia" w:ascii="仿宋" w:hAnsi="仿宋" w:eastAsia="仿宋"/>
          <w:sz w:val="28"/>
          <w:szCs w:val="28"/>
          <w:lang w:eastAsia="zh-CN"/>
        </w:rPr>
        <w:t>规定</w:t>
      </w:r>
      <w:r>
        <w:rPr>
          <w:rFonts w:hint="eastAsia" w:ascii="仿宋" w:hAnsi="仿宋" w:eastAsia="仿宋"/>
          <w:sz w:val="28"/>
          <w:szCs w:val="28"/>
        </w:rPr>
        <w:t>所称的各单位，包括</w:t>
      </w:r>
      <w:r>
        <w:rPr>
          <w:rFonts w:hint="eastAsia" w:ascii="仿宋" w:hAnsi="仿宋" w:eastAsia="仿宋"/>
          <w:sz w:val="28"/>
          <w:szCs w:val="28"/>
          <w:lang w:eastAsia="zh-CN"/>
        </w:rPr>
        <w:t>党政机构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eastAsia="zh-CN"/>
        </w:rPr>
        <w:t>群团组织</w:t>
      </w:r>
      <w:r>
        <w:rPr>
          <w:rFonts w:hint="eastAsia" w:ascii="仿宋" w:hAnsi="仿宋" w:eastAsia="仿宋"/>
          <w:sz w:val="28"/>
          <w:szCs w:val="28"/>
        </w:rPr>
        <w:t>，教</w:t>
      </w:r>
      <w:r>
        <w:rPr>
          <w:rFonts w:hint="eastAsia" w:ascii="仿宋" w:hAnsi="仿宋" w:eastAsia="仿宋"/>
          <w:sz w:val="28"/>
          <w:szCs w:val="28"/>
          <w:lang w:eastAsia="zh-CN"/>
        </w:rPr>
        <w:t>学机构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eastAsia="zh-CN"/>
        </w:rPr>
        <w:t>教辅机构、校办产业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</w:t>
      </w:r>
      <w:r>
        <w:rPr>
          <w:rFonts w:hint="eastAsia" w:ascii="仿宋" w:hAnsi="仿宋" w:eastAsia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>十</w:t>
      </w:r>
      <w:r>
        <w:rPr>
          <w:rFonts w:hint="eastAsia" w:ascii="仿宋" w:hAnsi="仿宋" w:eastAsia="仿宋"/>
          <w:sz w:val="28"/>
          <w:szCs w:val="28"/>
          <w:lang w:eastAsia="zh-CN"/>
        </w:rPr>
        <w:t>五</w:t>
      </w:r>
      <w:r>
        <w:rPr>
          <w:rFonts w:hint="eastAsia" w:ascii="仿宋" w:hAnsi="仿宋" w:eastAsia="仿宋"/>
          <w:sz w:val="28"/>
          <w:szCs w:val="28"/>
        </w:rPr>
        <w:t xml:space="preserve">条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本</w:t>
      </w:r>
      <w:r>
        <w:rPr>
          <w:rFonts w:hint="eastAsia" w:ascii="仿宋" w:hAnsi="仿宋" w:eastAsia="仿宋"/>
          <w:sz w:val="28"/>
          <w:szCs w:val="28"/>
          <w:lang w:eastAsia="zh-CN"/>
        </w:rPr>
        <w:t>规定</w:t>
      </w:r>
      <w:r>
        <w:rPr>
          <w:rFonts w:hint="eastAsia" w:ascii="仿宋" w:hAnsi="仿宋" w:eastAsia="仿宋"/>
          <w:sz w:val="28"/>
          <w:szCs w:val="28"/>
        </w:rPr>
        <w:t>由保卫处负责解释。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31F0"/>
    <w:multiLevelType w:val="singleLevel"/>
    <w:tmpl w:val="1A7831F0"/>
    <w:lvl w:ilvl="0" w:tentative="0">
      <w:start w:val="15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0B"/>
    <w:rsid w:val="000D74F8"/>
    <w:rsid w:val="000F1EA5"/>
    <w:rsid w:val="000F6BD0"/>
    <w:rsid w:val="001A4BCF"/>
    <w:rsid w:val="001F7583"/>
    <w:rsid w:val="002479E9"/>
    <w:rsid w:val="00290362"/>
    <w:rsid w:val="00290921"/>
    <w:rsid w:val="002A1437"/>
    <w:rsid w:val="00330729"/>
    <w:rsid w:val="00342432"/>
    <w:rsid w:val="00360713"/>
    <w:rsid w:val="00385052"/>
    <w:rsid w:val="004334DE"/>
    <w:rsid w:val="005513BF"/>
    <w:rsid w:val="005A6E68"/>
    <w:rsid w:val="005C62FD"/>
    <w:rsid w:val="005C726E"/>
    <w:rsid w:val="005F51E2"/>
    <w:rsid w:val="00621C86"/>
    <w:rsid w:val="0063760B"/>
    <w:rsid w:val="006B4E6E"/>
    <w:rsid w:val="00725623"/>
    <w:rsid w:val="00764B32"/>
    <w:rsid w:val="00774927"/>
    <w:rsid w:val="0078659C"/>
    <w:rsid w:val="007A5588"/>
    <w:rsid w:val="008170EC"/>
    <w:rsid w:val="008C7CE9"/>
    <w:rsid w:val="009A3808"/>
    <w:rsid w:val="009B591F"/>
    <w:rsid w:val="00BB4C83"/>
    <w:rsid w:val="00C437F2"/>
    <w:rsid w:val="00C629FC"/>
    <w:rsid w:val="00C66CA0"/>
    <w:rsid w:val="00C944F1"/>
    <w:rsid w:val="00E26B55"/>
    <w:rsid w:val="00E30D0E"/>
    <w:rsid w:val="00ED56F5"/>
    <w:rsid w:val="00EF296B"/>
    <w:rsid w:val="00F628F3"/>
    <w:rsid w:val="00FF6493"/>
    <w:rsid w:val="0167521C"/>
    <w:rsid w:val="03630392"/>
    <w:rsid w:val="03A86422"/>
    <w:rsid w:val="04B844CD"/>
    <w:rsid w:val="04F56DED"/>
    <w:rsid w:val="0A785BBA"/>
    <w:rsid w:val="0D991C0F"/>
    <w:rsid w:val="132B4A82"/>
    <w:rsid w:val="14B70BB9"/>
    <w:rsid w:val="1672488F"/>
    <w:rsid w:val="188D61A7"/>
    <w:rsid w:val="19697C13"/>
    <w:rsid w:val="19B402D6"/>
    <w:rsid w:val="1BA42BE2"/>
    <w:rsid w:val="1BDC4837"/>
    <w:rsid w:val="1DE2295A"/>
    <w:rsid w:val="1ECE746E"/>
    <w:rsid w:val="20B71F8E"/>
    <w:rsid w:val="20C0148C"/>
    <w:rsid w:val="225C4555"/>
    <w:rsid w:val="232D6CA1"/>
    <w:rsid w:val="24A0591E"/>
    <w:rsid w:val="253B1741"/>
    <w:rsid w:val="26593D1A"/>
    <w:rsid w:val="270432B9"/>
    <w:rsid w:val="29DE0584"/>
    <w:rsid w:val="2C487C57"/>
    <w:rsid w:val="2D5528B6"/>
    <w:rsid w:val="2DAB7D66"/>
    <w:rsid w:val="2E6902B7"/>
    <w:rsid w:val="2F1E1D92"/>
    <w:rsid w:val="2F576EE8"/>
    <w:rsid w:val="2F825C64"/>
    <w:rsid w:val="2F991BC8"/>
    <w:rsid w:val="2FA159A6"/>
    <w:rsid w:val="30BD50D8"/>
    <w:rsid w:val="31FC56D0"/>
    <w:rsid w:val="32377271"/>
    <w:rsid w:val="332C528F"/>
    <w:rsid w:val="36A378B1"/>
    <w:rsid w:val="37657659"/>
    <w:rsid w:val="37BA5AD1"/>
    <w:rsid w:val="37BE50ED"/>
    <w:rsid w:val="3AC6191B"/>
    <w:rsid w:val="3C0B4A33"/>
    <w:rsid w:val="40B335CE"/>
    <w:rsid w:val="40E04B4A"/>
    <w:rsid w:val="416448F3"/>
    <w:rsid w:val="428D780C"/>
    <w:rsid w:val="43873333"/>
    <w:rsid w:val="44813397"/>
    <w:rsid w:val="4483094C"/>
    <w:rsid w:val="44A75081"/>
    <w:rsid w:val="44DE022F"/>
    <w:rsid w:val="477B05A8"/>
    <w:rsid w:val="48865DF4"/>
    <w:rsid w:val="48ED36EA"/>
    <w:rsid w:val="49B62546"/>
    <w:rsid w:val="4A4D0AC3"/>
    <w:rsid w:val="4E110795"/>
    <w:rsid w:val="50A10A87"/>
    <w:rsid w:val="51701AFC"/>
    <w:rsid w:val="52C35A5A"/>
    <w:rsid w:val="554A6AD5"/>
    <w:rsid w:val="57050861"/>
    <w:rsid w:val="578E6BC0"/>
    <w:rsid w:val="57F528C2"/>
    <w:rsid w:val="592D666F"/>
    <w:rsid w:val="5969384E"/>
    <w:rsid w:val="5A03597B"/>
    <w:rsid w:val="5B22130F"/>
    <w:rsid w:val="5B4212B5"/>
    <w:rsid w:val="5BEA1D28"/>
    <w:rsid w:val="5CCC7AA6"/>
    <w:rsid w:val="641F08BE"/>
    <w:rsid w:val="69A3057E"/>
    <w:rsid w:val="6A20675D"/>
    <w:rsid w:val="6E600E23"/>
    <w:rsid w:val="6FBD6C16"/>
    <w:rsid w:val="709D563B"/>
    <w:rsid w:val="71E416A8"/>
    <w:rsid w:val="73BE3E75"/>
    <w:rsid w:val="74AF5E31"/>
    <w:rsid w:val="75593B7B"/>
    <w:rsid w:val="76010BFD"/>
    <w:rsid w:val="77C045E6"/>
    <w:rsid w:val="78A83C7E"/>
    <w:rsid w:val="7B0E0407"/>
    <w:rsid w:val="7E32530F"/>
    <w:rsid w:val="7F7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</Pages>
  <Words>463</Words>
  <Characters>2641</Characters>
  <Lines>22</Lines>
  <Paragraphs>6</Paragraphs>
  <TotalTime>0</TotalTime>
  <ScaleCrop>false</ScaleCrop>
  <LinksUpToDate>false</LinksUpToDate>
  <CharactersWithSpaces>3098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2018-03-07T02:03:00Z</dcterms:created>
  <dc:creator>user</dc:creator>
  <cp:lastModifiedBy>雨雾</cp:lastModifiedBy>
  <cp:lastPrinted>2020-08-22T02:06:00Z</cp:lastPrinted>
  <dcterms:modified xsi:type="dcterms:W3CDTF">2020-08-31T02:30:47Z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