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E5" w:rsidRPr="005A1A5A" w:rsidRDefault="00DB28C3">
      <w:pPr>
        <w:ind w:firstLineChars="100" w:firstLine="442"/>
        <w:jc w:val="center"/>
        <w:rPr>
          <w:rStyle w:val="NormalCharacter"/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 w:rsidRPr="005A1A5A">
        <w:rPr>
          <w:rStyle w:val="NormalCharacter"/>
          <w:rFonts w:ascii="黑体" w:eastAsia="黑体" w:hAnsi="黑体"/>
          <w:b/>
          <w:bCs/>
          <w:sz w:val="44"/>
          <w:szCs w:val="44"/>
        </w:rPr>
        <w:t>惠州学院学生健美操竞赛规程</w:t>
      </w:r>
    </w:p>
    <w:p w:rsidR="00F932E5" w:rsidRDefault="00F932E5">
      <w:pPr>
        <w:spacing w:line="360" w:lineRule="auto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指导思想：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b/>
          <w:sz w:val="24"/>
        </w:rPr>
      </w:pPr>
      <w:r>
        <w:rPr>
          <w:rStyle w:val="NormalCharacter"/>
          <w:rFonts w:ascii="宋体" w:hAnsi="宋体"/>
          <w:sz w:val="24"/>
        </w:rPr>
        <w:t>为响应健康中国2030战略，落实《学校体育工作条例》，引导师生员工树立“健康第一”的理念，养成运动抗</w:t>
      </w:r>
      <w:proofErr w:type="gramStart"/>
      <w:r>
        <w:rPr>
          <w:rStyle w:val="NormalCharacter"/>
          <w:rFonts w:ascii="宋体" w:hAnsi="宋体"/>
          <w:sz w:val="24"/>
        </w:rPr>
        <w:t>疫</w:t>
      </w:r>
      <w:proofErr w:type="gramEnd"/>
      <w:r>
        <w:rPr>
          <w:rStyle w:val="NormalCharacter"/>
          <w:rFonts w:ascii="宋体" w:hAnsi="宋体"/>
          <w:sz w:val="24"/>
        </w:rPr>
        <w:t>、运动健身的良好习惯，通过丰富校园的文化生活来提高师生员工的体质和健康水平，促进我校体育教学与训练工作蓬勃发展。</w:t>
      </w:r>
      <w:r>
        <w:rPr>
          <w:rStyle w:val="NormalCharacter"/>
          <w:rFonts w:ascii="宋体" w:hAnsi="宋体"/>
          <w:color w:val="333333"/>
          <w:kern w:val="0"/>
          <w:sz w:val="24"/>
        </w:rPr>
        <w:t>特举办惠州学院学生健美操比赛，现将有关事项通知如下：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主办单位：</w:t>
      </w:r>
    </w:p>
    <w:p w:rsidR="00F932E5" w:rsidRDefault="00DB28C3">
      <w:pPr>
        <w:spacing w:line="480" w:lineRule="auto"/>
        <w:ind w:firstLineChars="200" w:firstLine="480"/>
        <w:jc w:val="left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惠州学院体育运动委员会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承办单位：</w:t>
      </w:r>
    </w:p>
    <w:p w:rsidR="00F932E5" w:rsidRDefault="00DB28C3">
      <w:pPr>
        <w:spacing w:line="480" w:lineRule="auto"/>
        <w:rPr>
          <w:rStyle w:val="NormalCharacter"/>
          <w:rFonts w:ascii="宋体" w:hAnsi="宋体" w:cs="宋体"/>
          <w:bCs/>
          <w:color w:val="333333"/>
          <w:kern w:val="0"/>
          <w:sz w:val="24"/>
        </w:rPr>
      </w:pP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 xml:space="preserve">    惠州学院教务处</w:t>
      </w:r>
    </w:p>
    <w:p w:rsidR="00F932E5" w:rsidRDefault="00DB28C3">
      <w:pPr>
        <w:spacing w:line="480" w:lineRule="auto"/>
        <w:rPr>
          <w:rStyle w:val="NormalCharacter"/>
          <w:rFonts w:ascii="宋体" w:hAnsi="宋体" w:cs="宋体"/>
          <w:bCs/>
          <w:color w:val="333333"/>
          <w:kern w:val="0"/>
          <w:sz w:val="24"/>
        </w:rPr>
      </w:pP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 xml:space="preserve">    惠州学院学生处</w:t>
      </w:r>
    </w:p>
    <w:p w:rsidR="00F932E5" w:rsidRDefault="00DB28C3">
      <w:pPr>
        <w:spacing w:line="480" w:lineRule="auto"/>
        <w:rPr>
          <w:rStyle w:val="NormalCharacter"/>
          <w:rFonts w:ascii="宋体" w:hAnsi="宋体" w:cs="宋体"/>
          <w:bCs/>
          <w:color w:val="333333"/>
          <w:kern w:val="0"/>
          <w:sz w:val="24"/>
        </w:rPr>
      </w:pP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 xml:space="preserve">    惠州学院团委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 w:cs="宋体"/>
          <w:bCs/>
          <w:color w:val="333333"/>
          <w:kern w:val="0"/>
          <w:sz w:val="24"/>
        </w:rPr>
      </w:pP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>惠州学院体育学院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参赛单位：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以二级学院为单位参赛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 w:cs="Tahoma"/>
          <w:bCs/>
          <w:color w:val="333333"/>
          <w:kern w:val="0"/>
          <w:sz w:val="24"/>
        </w:rPr>
      </w:pP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>电子信息与电气工程学院、地理与旅游学院、化学与材料工程学院、经济管理学院、建筑与土木工程学院、教育科学学院、</w:t>
      </w:r>
      <w:r>
        <w:rPr>
          <w:rStyle w:val="NormalCharacter"/>
          <w:rFonts w:ascii="宋体" w:hAnsi="宋体" w:cs="宋体" w:hint="eastAsia"/>
          <w:bCs/>
          <w:color w:val="333333"/>
          <w:kern w:val="0"/>
          <w:sz w:val="24"/>
        </w:rPr>
        <w:t>计算机科学与工程学院、</w:t>
      </w: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>美术与设计学院、马克思主义学院、数学与</w:t>
      </w:r>
      <w:r>
        <w:rPr>
          <w:rStyle w:val="NormalCharacter"/>
          <w:rFonts w:ascii="宋体" w:hAnsi="宋体" w:cs="宋体" w:hint="eastAsia"/>
          <w:bCs/>
          <w:color w:val="333333"/>
          <w:kern w:val="0"/>
          <w:sz w:val="24"/>
        </w:rPr>
        <w:t>统计</w:t>
      </w:r>
      <w:r>
        <w:rPr>
          <w:rStyle w:val="NormalCharacter"/>
          <w:rFonts w:ascii="宋体" w:hAnsi="宋体" w:cs="宋体"/>
          <w:bCs/>
          <w:color w:val="333333"/>
          <w:kern w:val="0"/>
          <w:sz w:val="24"/>
        </w:rPr>
        <w:t>学院、生命科学学院、外国语学院、文学与传媒学院、旭日广东服装学院、音乐学院、政法学院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竞赛内容（以下形式二选一）:</w:t>
      </w:r>
    </w:p>
    <w:p w:rsidR="00F932E5" w:rsidRDefault="00DB28C3">
      <w:pPr>
        <w:numPr>
          <w:ilvl w:val="0"/>
          <w:numId w:val="2"/>
        </w:numPr>
        <w:spacing w:line="480" w:lineRule="auto"/>
        <w:ind w:left="0" w:firstLineChars="200" w:firstLine="480"/>
        <w:jc w:val="left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徒手健身操  （2）轻器械健身操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lastRenderedPageBreak/>
        <w:t>竞赛办法</w:t>
      </w:r>
      <w:r>
        <w:rPr>
          <w:rStyle w:val="NormalCharacter"/>
          <w:rFonts w:ascii="宋体" w:hAnsi="宋体" w:hint="eastAsia"/>
          <w:b/>
          <w:color w:val="333333"/>
          <w:kern w:val="0"/>
          <w:sz w:val="28"/>
          <w:szCs w:val="28"/>
        </w:rPr>
        <w:t>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1、所有项目只进行一轮预决赛，各单位出场顺序统一抽签决定。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2、成套动作时间：2分加减10秒。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3、成套动作要求： （1）不得少于8次队形变换，相同队形不计入数量。</w:t>
      </w:r>
    </w:p>
    <w:p w:rsidR="00F932E5" w:rsidRDefault="00DB28C3">
      <w:pPr>
        <w:spacing w:line="480" w:lineRule="auto"/>
        <w:ind w:firstLineChars="1100" w:firstLine="264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（2）至少出现1次，不得超过2次的托举动作。</w:t>
      </w:r>
    </w:p>
    <w:p w:rsidR="00F932E5" w:rsidRDefault="00DB28C3">
      <w:pPr>
        <w:spacing w:line="480" w:lineRule="auto"/>
        <w:ind w:firstLineChars="1100" w:firstLine="264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（3）必须有高低冲击步伐的配合。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4、竞赛执行全国全民健身操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舞推广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委员会审定的《全民健身操舞评分指南》。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5、参赛人数与要求：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（1）每队可报运动员10-24人（至少包括2名男生）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、</w:t>
      </w:r>
      <w:r>
        <w:rPr>
          <w:rStyle w:val="NormalCharacter"/>
          <w:rFonts w:ascii="宋体" w:hAnsi="宋体"/>
          <w:color w:val="333333"/>
          <w:kern w:val="0"/>
          <w:sz w:val="24"/>
        </w:rPr>
        <w:t>领队1人(各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学院</w:t>
      </w:r>
      <w:r>
        <w:rPr>
          <w:rStyle w:val="NormalCharacter"/>
          <w:rFonts w:ascii="宋体" w:hAnsi="宋体"/>
          <w:color w:val="333333"/>
          <w:kern w:val="0"/>
          <w:sz w:val="24"/>
        </w:rPr>
        <w:t>党政领导担任)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、</w:t>
      </w:r>
      <w:r>
        <w:rPr>
          <w:rStyle w:val="NormalCharacter"/>
          <w:rFonts w:ascii="宋体" w:hAnsi="宋体"/>
          <w:color w:val="333333"/>
          <w:kern w:val="0"/>
          <w:sz w:val="24"/>
        </w:rPr>
        <w:t>教练1人（可兼运动员）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，</w:t>
      </w:r>
      <w:r>
        <w:rPr>
          <w:rStyle w:val="NormalCharacter"/>
          <w:rFonts w:ascii="宋体" w:hAnsi="宋体"/>
          <w:color w:val="333333"/>
          <w:kern w:val="0"/>
          <w:sz w:val="24"/>
        </w:rPr>
        <w:t>不得在中途增加或更换参赛队员，一经发现将取消该队参赛资格。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（2）各参赛队报名时可报候补运动员3名，只有报名的运动员及候补运动员才有资格参加比赛。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（3）运动员不得跨学院报名参赛。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（4）运动员参赛期间的保险及其它费用自理，参赛者必须身体健康，比赛期间如发生意外伤亡事故一切责任自负。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（5）</w:t>
      </w:r>
      <w:r>
        <w:rPr>
          <w:rStyle w:val="NormalCharacter"/>
          <w:sz w:val="24"/>
        </w:rPr>
        <w:t>参赛者须是：通过国家高考，全日制在校在册学生。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（6）参赛运动员比赛前须出示学生证及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一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卡通，经裁判员查核无误后方可上场比赛，如弄虚作假，冒名顶替，一经发现取消代表队的比赛资格。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比赛时间、地点</w:t>
      </w:r>
      <w:r>
        <w:rPr>
          <w:rStyle w:val="NormalCharacter"/>
          <w:rFonts w:ascii="宋体" w:hAnsi="宋体" w:hint="eastAsia"/>
          <w:b/>
          <w:color w:val="333333"/>
          <w:kern w:val="0"/>
          <w:sz w:val="28"/>
          <w:szCs w:val="28"/>
        </w:rPr>
        <w:t>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1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、</w:t>
      </w:r>
      <w:r>
        <w:rPr>
          <w:rStyle w:val="NormalCharacter"/>
          <w:rFonts w:ascii="宋体" w:hAnsi="宋体"/>
          <w:color w:val="333333"/>
          <w:kern w:val="0"/>
          <w:sz w:val="24"/>
        </w:rPr>
        <w:t>比赛时间:11月1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日</w:t>
      </w:r>
      <w:r>
        <w:rPr>
          <w:rStyle w:val="NormalCharacter"/>
          <w:rFonts w:ascii="宋体" w:hAnsi="宋体"/>
          <w:color w:val="333333"/>
          <w:kern w:val="0"/>
          <w:sz w:val="24"/>
        </w:rPr>
        <w:t>晚19：00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lastRenderedPageBreak/>
        <w:t>2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、</w:t>
      </w:r>
      <w:r>
        <w:rPr>
          <w:rStyle w:val="NormalCharacter"/>
          <w:rFonts w:ascii="宋体" w:hAnsi="宋体"/>
          <w:color w:val="333333"/>
          <w:kern w:val="0"/>
          <w:sz w:val="24"/>
        </w:rPr>
        <w:t>比赛地点: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金山湖</w:t>
      </w:r>
      <w:r>
        <w:rPr>
          <w:rStyle w:val="NormalCharacter"/>
          <w:rFonts w:ascii="宋体" w:hAnsi="宋体"/>
          <w:color w:val="333333"/>
          <w:kern w:val="0"/>
          <w:sz w:val="24"/>
        </w:rPr>
        <w:t>体育馆主馆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报名办法：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sz w:val="24"/>
        </w:rPr>
        <w:t>各参赛单位必须认真填写报名表，纸质版加盖单位公章</w:t>
      </w:r>
      <w:r>
        <w:rPr>
          <w:rStyle w:val="NormalCharacter"/>
          <w:rFonts w:hint="eastAsia"/>
          <w:sz w:val="24"/>
        </w:rPr>
        <w:t>于</w:t>
      </w:r>
      <w:r>
        <w:rPr>
          <w:rStyle w:val="NormalCharacter"/>
          <w:rFonts w:hint="eastAsia"/>
          <w:sz w:val="24"/>
        </w:rPr>
        <w:t>2020</w:t>
      </w:r>
      <w:r>
        <w:rPr>
          <w:rStyle w:val="NormalCharacter"/>
          <w:rFonts w:hint="eastAsia"/>
          <w:sz w:val="24"/>
        </w:rPr>
        <w:t>年</w:t>
      </w:r>
      <w:r>
        <w:rPr>
          <w:rStyle w:val="NormalCharacter"/>
          <w:rFonts w:hint="eastAsia"/>
          <w:sz w:val="24"/>
        </w:rPr>
        <w:t>10</w:t>
      </w:r>
      <w:r>
        <w:rPr>
          <w:rStyle w:val="NormalCharacter"/>
          <w:rFonts w:hint="eastAsia"/>
          <w:sz w:val="24"/>
        </w:rPr>
        <w:t>月</w:t>
      </w:r>
      <w:r>
        <w:rPr>
          <w:rStyle w:val="NormalCharacter"/>
          <w:rFonts w:hint="eastAsia"/>
          <w:sz w:val="24"/>
        </w:rPr>
        <w:t>20</w:t>
      </w:r>
      <w:r>
        <w:rPr>
          <w:rStyle w:val="NormalCharacter"/>
          <w:rFonts w:hint="eastAsia"/>
          <w:sz w:val="24"/>
        </w:rPr>
        <w:t>日</w:t>
      </w:r>
      <w:r>
        <w:rPr>
          <w:rStyle w:val="NormalCharacter"/>
          <w:rFonts w:hint="eastAsia"/>
          <w:sz w:val="24"/>
        </w:rPr>
        <w:t>17</w:t>
      </w:r>
      <w:r>
        <w:rPr>
          <w:rStyle w:val="NormalCharacter"/>
          <w:rFonts w:hint="eastAsia"/>
          <w:sz w:val="24"/>
        </w:rPr>
        <w:t>：</w:t>
      </w:r>
      <w:r>
        <w:rPr>
          <w:rStyle w:val="NormalCharacter"/>
          <w:rFonts w:hint="eastAsia"/>
          <w:sz w:val="24"/>
        </w:rPr>
        <w:t>30</w:t>
      </w:r>
      <w:r>
        <w:rPr>
          <w:rStyle w:val="NormalCharacter"/>
          <w:rFonts w:hint="eastAsia"/>
          <w:sz w:val="24"/>
        </w:rPr>
        <w:t>前</w:t>
      </w:r>
      <w:r>
        <w:rPr>
          <w:rStyle w:val="NormalCharacter"/>
          <w:sz w:val="24"/>
        </w:rPr>
        <w:t>交</w:t>
      </w:r>
      <w:r>
        <w:rPr>
          <w:rStyle w:val="NormalCharacter"/>
          <w:rFonts w:hint="eastAsia"/>
          <w:sz w:val="24"/>
        </w:rPr>
        <w:t>至</w:t>
      </w:r>
      <w:r>
        <w:rPr>
          <w:rStyle w:val="NormalCharacter"/>
          <w:rFonts w:ascii="宋体" w:hAnsi="宋体"/>
          <w:color w:val="333333"/>
          <w:kern w:val="0"/>
          <w:sz w:val="24"/>
        </w:rPr>
        <w:t>惠州学院体育学院办公室（金山湖体育馆110）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。报名表</w:t>
      </w:r>
      <w:r>
        <w:rPr>
          <w:rStyle w:val="NormalCharacter"/>
          <w:rFonts w:ascii="宋体" w:hAnsi="宋体"/>
          <w:color w:val="333333"/>
          <w:kern w:val="0"/>
          <w:sz w:val="24"/>
        </w:rPr>
        <w:t>电子版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以“单位名称+健美操比赛报名表”命名</w:t>
      </w:r>
      <w:r>
        <w:rPr>
          <w:rStyle w:val="NormalCharacter"/>
          <w:rFonts w:ascii="宋体" w:hAnsi="宋体"/>
          <w:color w:val="333333"/>
          <w:kern w:val="0"/>
          <w:sz w:val="24"/>
        </w:rPr>
        <w:t>发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>送至邮箱</w:t>
      </w:r>
      <w:r>
        <w:rPr>
          <w:rStyle w:val="NormalCharacter"/>
          <w:rFonts w:ascii="宋体" w:hAnsi="宋体"/>
          <w:color w:val="333333"/>
          <w:kern w:val="0"/>
          <w:sz w:val="24"/>
        </w:rPr>
        <w:t xml:space="preserve"> </w:t>
      </w:r>
      <w:r>
        <w:rPr>
          <w:rFonts w:ascii="宋体" w:hAnsi="宋体"/>
          <w:color w:val="333333"/>
          <w:kern w:val="0"/>
          <w:sz w:val="24"/>
        </w:rPr>
        <w:t>209628@qq.com</w:t>
      </w:r>
      <w:r>
        <w:rPr>
          <w:rFonts w:ascii="宋体" w:hAnsi="宋体" w:hint="eastAsia"/>
          <w:color w:val="333333"/>
          <w:kern w:val="0"/>
          <w:sz w:val="24"/>
        </w:rPr>
        <w:t>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</w:rPr>
      </w:pPr>
      <w:r>
        <w:rPr>
          <w:rStyle w:val="NormalCharacter"/>
          <w:rFonts w:ascii="宋体" w:hAnsi="宋体" w:hint="eastAsia"/>
          <w:color w:val="333333"/>
          <w:kern w:val="0"/>
          <w:sz w:val="24"/>
        </w:rPr>
        <w:t>联系人：</w:t>
      </w:r>
      <w:proofErr w:type="gramStart"/>
      <w:r>
        <w:rPr>
          <w:rStyle w:val="NormalCharacter"/>
          <w:rFonts w:ascii="宋体" w:hAnsi="宋体" w:hint="eastAsia"/>
          <w:color w:val="333333"/>
          <w:kern w:val="0"/>
          <w:sz w:val="24"/>
        </w:rPr>
        <w:t>史辰雁</w:t>
      </w:r>
      <w:proofErr w:type="gramEnd"/>
      <w:r>
        <w:rPr>
          <w:rStyle w:val="NormalCharacter"/>
          <w:rFonts w:ascii="宋体" w:hAnsi="宋体" w:hint="eastAsia"/>
          <w:color w:val="333333"/>
          <w:kern w:val="0"/>
          <w:sz w:val="24"/>
        </w:rPr>
        <w:t xml:space="preserve">    </w:t>
      </w:r>
      <w:r>
        <w:rPr>
          <w:rStyle w:val="NormalCharacter"/>
          <w:rFonts w:ascii="宋体" w:hAnsi="宋体"/>
          <w:color w:val="333333"/>
          <w:kern w:val="0"/>
          <w:sz w:val="24"/>
        </w:rPr>
        <w:t>电话：13824259989（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微信同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号）</w:t>
      </w:r>
    </w:p>
    <w:p w:rsidR="00F932E5" w:rsidRDefault="00DB28C3">
      <w:pPr>
        <w:spacing w:line="480" w:lineRule="auto"/>
        <w:ind w:firstLineChars="600" w:firstLine="144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刘</w:t>
      </w:r>
      <w:r>
        <w:rPr>
          <w:rStyle w:val="NormalCharacter"/>
          <w:rFonts w:ascii="宋体" w:hAnsi="宋体" w:hint="eastAsia"/>
          <w:color w:val="333333"/>
          <w:kern w:val="0"/>
          <w:sz w:val="24"/>
        </w:rPr>
        <w:t xml:space="preserve">  </w:t>
      </w:r>
      <w:r>
        <w:rPr>
          <w:rStyle w:val="NormalCharacter"/>
          <w:rFonts w:ascii="宋体" w:hAnsi="宋体"/>
          <w:color w:val="333333"/>
          <w:kern w:val="0"/>
          <w:sz w:val="24"/>
        </w:rPr>
        <w:t>海    电话：13068252726（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微信同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号）</w:t>
      </w:r>
    </w:p>
    <w:p w:rsidR="00F932E5" w:rsidRDefault="00DB28C3">
      <w:pPr>
        <w:spacing w:line="480" w:lineRule="auto"/>
        <w:ind w:firstLineChars="200" w:firstLine="482"/>
        <w:rPr>
          <w:rStyle w:val="NormalCharacter"/>
          <w:rFonts w:ascii="宋体" w:hAnsi="宋体"/>
          <w:b/>
          <w:bCs/>
          <w:color w:val="333333"/>
          <w:kern w:val="0"/>
          <w:sz w:val="24"/>
        </w:rPr>
      </w:pPr>
      <w:r>
        <w:rPr>
          <w:rStyle w:val="NormalCharacter"/>
          <w:rFonts w:ascii="宋体" w:hAnsi="宋体" w:hint="eastAsia"/>
          <w:b/>
          <w:bCs/>
          <w:color w:val="333333"/>
          <w:kern w:val="0"/>
          <w:sz w:val="24"/>
        </w:rPr>
        <w:t>注：</w:t>
      </w:r>
      <w:r>
        <w:rPr>
          <w:rStyle w:val="NormalCharacter"/>
          <w:rFonts w:ascii="宋体" w:hAnsi="宋体"/>
          <w:b/>
          <w:bCs/>
          <w:color w:val="333333"/>
          <w:kern w:val="0"/>
          <w:sz w:val="24"/>
        </w:rPr>
        <w:t>赛前预备会议</w:t>
      </w:r>
      <w:r>
        <w:rPr>
          <w:rStyle w:val="NormalCharacter"/>
          <w:rFonts w:ascii="宋体" w:hAnsi="宋体" w:hint="eastAsia"/>
          <w:b/>
          <w:bCs/>
          <w:color w:val="333333"/>
          <w:kern w:val="0"/>
          <w:sz w:val="24"/>
        </w:rPr>
        <w:t>（规程解读）</w:t>
      </w:r>
      <w:r>
        <w:rPr>
          <w:rStyle w:val="NormalCharacter"/>
          <w:rFonts w:ascii="宋体" w:hAnsi="宋体"/>
          <w:b/>
          <w:bCs/>
          <w:color w:val="333333"/>
          <w:kern w:val="0"/>
          <w:sz w:val="24"/>
        </w:rPr>
        <w:t>时间：2020年10月12日中午12：00</w:t>
      </w:r>
    </w:p>
    <w:p w:rsidR="00F932E5" w:rsidRDefault="00DB28C3">
      <w:pPr>
        <w:spacing w:line="480" w:lineRule="auto"/>
        <w:ind w:firstLineChars="400" w:firstLine="964"/>
        <w:rPr>
          <w:rStyle w:val="NormalCharacter"/>
          <w:rFonts w:ascii="宋体" w:hAnsi="宋体"/>
          <w:b/>
          <w:bCs/>
          <w:color w:val="333333"/>
          <w:kern w:val="0"/>
          <w:sz w:val="24"/>
        </w:rPr>
      </w:pPr>
      <w:r>
        <w:rPr>
          <w:rStyle w:val="NormalCharacter"/>
          <w:rFonts w:ascii="宋体" w:hAnsi="宋体"/>
          <w:b/>
          <w:bCs/>
          <w:color w:val="333333"/>
          <w:kern w:val="0"/>
          <w:sz w:val="24"/>
        </w:rPr>
        <w:t>会议地点：金山湖体育馆二楼会议室</w:t>
      </w:r>
    </w:p>
    <w:p w:rsidR="00F932E5" w:rsidRDefault="00DB28C3">
      <w:pPr>
        <w:numPr>
          <w:ilvl w:val="0"/>
          <w:numId w:val="1"/>
        </w:num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名次录取及奖励办法：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1、取前八名给予奖励和颁发证书。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>2、设 “优秀组织奖”二名，“体育道德风尚奖”二名。</w:t>
      </w:r>
    </w:p>
    <w:p w:rsidR="00F932E5" w:rsidRDefault="00DB28C3">
      <w:pPr>
        <w:spacing w:line="480" w:lineRule="auto"/>
        <w:ind w:firstLineChars="200" w:firstLine="480"/>
        <w:rPr>
          <w:rStyle w:val="NormalCharacter"/>
          <w:rFonts w:ascii="宋体" w:hAnsi="宋体"/>
          <w:color w:val="333333"/>
          <w:kern w:val="0"/>
          <w:sz w:val="24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 xml:space="preserve">3、参赛不足 8 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个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代表队按实际参赛队减</w:t>
      </w:r>
      <w:proofErr w:type="gramStart"/>
      <w:r>
        <w:rPr>
          <w:rStyle w:val="NormalCharacter"/>
          <w:rFonts w:ascii="宋体" w:hAnsi="宋体"/>
          <w:color w:val="333333"/>
          <w:kern w:val="0"/>
          <w:sz w:val="24"/>
        </w:rPr>
        <w:t>一</w:t>
      </w:r>
      <w:proofErr w:type="gramEnd"/>
      <w:r>
        <w:rPr>
          <w:rStyle w:val="NormalCharacter"/>
          <w:rFonts w:ascii="宋体" w:hAnsi="宋体"/>
          <w:color w:val="333333"/>
          <w:kern w:val="0"/>
          <w:sz w:val="24"/>
        </w:rPr>
        <w:t>录取。</w:t>
      </w:r>
    </w:p>
    <w:p w:rsidR="00F932E5" w:rsidRDefault="00F932E5">
      <w:pPr>
        <w:jc w:val="left"/>
        <w:rPr>
          <w:rStyle w:val="NormalCharacter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DB28C3">
      <w:pPr>
        <w:spacing w:line="480" w:lineRule="auto"/>
        <w:ind w:firstLineChars="1600" w:firstLine="3840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color w:val="333333"/>
          <w:kern w:val="0"/>
          <w:sz w:val="24"/>
        </w:rPr>
        <w:t xml:space="preserve"> </w:t>
      </w: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>惠州学院体育运动委员会 </w:t>
      </w:r>
    </w:p>
    <w:p w:rsidR="00F932E5" w:rsidRDefault="00DB28C3">
      <w:pPr>
        <w:spacing w:line="480" w:lineRule="auto"/>
        <w:ind w:firstLineChars="1600" w:firstLine="4498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 w:hint="eastAsia"/>
          <w:b/>
          <w:color w:val="333333"/>
          <w:kern w:val="0"/>
          <w:sz w:val="28"/>
          <w:szCs w:val="28"/>
        </w:rPr>
        <w:t>2020年10月8日</w:t>
      </w:r>
    </w:p>
    <w:p w:rsidR="00F932E5" w:rsidRDefault="00F932E5">
      <w:pPr>
        <w:spacing w:line="480" w:lineRule="auto"/>
        <w:ind w:firstLineChars="1600" w:firstLine="4498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</w:p>
    <w:p w:rsidR="00F932E5" w:rsidRDefault="00DB28C3">
      <w:p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  <w:t xml:space="preserve">                                  </w:t>
      </w:r>
    </w:p>
    <w:p w:rsidR="00F932E5" w:rsidRDefault="00F932E5">
      <w:p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</w:p>
    <w:p w:rsidR="00F932E5" w:rsidRDefault="00F932E5">
      <w:pPr>
        <w:spacing w:line="480" w:lineRule="auto"/>
        <w:ind w:firstLineChars="200" w:firstLine="562"/>
        <w:rPr>
          <w:rStyle w:val="NormalCharacter"/>
          <w:rFonts w:ascii="宋体" w:hAnsi="宋体"/>
          <w:b/>
          <w:color w:val="333333"/>
          <w:kern w:val="0"/>
          <w:sz w:val="28"/>
          <w:szCs w:val="28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F932E5">
      <w:pPr>
        <w:jc w:val="left"/>
        <w:rPr>
          <w:rStyle w:val="NormalCharacter"/>
        </w:rPr>
      </w:pPr>
    </w:p>
    <w:p w:rsidR="00F932E5" w:rsidRDefault="00DB28C3">
      <w:pPr>
        <w:spacing w:line="480" w:lineRule="auto"/>
        <w:jc w:val="center"/>
        <w:rPr>
          <w:rStyle w:val="NormalCharacter"/>
          <w:rFonts w:ascii="宋体" w:hAnsi="宋体"/>
          <w:b/>
          <w:color w:val="333333"/>
          <w:kern w:val="0"/>
          <w:sz w:val="36"/>
          <w:szCs w:val="36"/>
        </w:rPr>
      </w:pPr>
      <w:r>
        <w:rPr>
          <w:rStyle w:val="NormalCharacter"/>
          <w:rFonts w:ascii="宋体" w:hAnsi="宋体"/>
          <w:b/>
          <w:color w:val="333333"/>
          <w:kern w:val="0"/>
          <w:sz w:val="36"/>
          <w:szCs w:val="36"/>
        </w:rPr>
        <w:t>健美操比赛报名表</w:t>
      </w: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DB28C3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  <w:t>参赛队单位：</w:t>
      </w: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DB28C3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  <w:t>参赛节目名称：</w:t>
      </w: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DB28C3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  <w:t>参赛队员名单：（标注性别）</w:t>
      </w: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p w:rsidR="00F932E5" w:rsidRDefault="00DB28C3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  <w:t>替补队员名单：（标注性别，不超过三人）</w:t>
      </w:r>
    </w:p>
    <w:p w:rsidR="00F932E5" w:rsidRDefault="00F932E5">
      <w:pPr>
        <w:spacing w:line="480" w:lineRule="auto"/>
        <w:rPr>
          <w:rStyle w:val="NormalCharacter"/>
          <w:rFonts w:ascii="宋体" w:hAnsi="宋体"/>
          <w:b/>
          <w:color w:val="333333"/>
          <w:kern w:val="0"/>
          <w:sz w:val="32"/>
          <w:szCs w:val="32"/>
        </w:rPr>
      </w:pPr>
    </w:p>
    <w:sectPr w:rsidR="00F932E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0B" w:rsidRDefault="00867D0B">
      <w:r>
        <w:separator/>
      </w:r>
    </w:p>
  </w:endnote>
  <w:endnote w:type="continuationSeparator" w:id="0">
    <w:p w:rsidR="00867D0B" w:rsidRDefault="0086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0B" w:rsidRDefault="00867D0B">
      <w:r>
        <w:separator/>
      </w:r>
    </w:p>
  </w:footnote>
  <w:footnote w:type="continuationSeparator" w:id="0">
    <w:p w:rsidR="00867D0B" w:rsidRDefault="0086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5" w:rsidRDefault="00F932E5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99D88"/>
    <w:multiLevelType w:val="singleLevel"/>
    <w:tmpl w:val="94C99D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  <w:pPr>
        <w:widowControl/>
        <w:ind w:left="720" w:firstLine="0"/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E5"/>
    <w:rsid w:val="005A1A5A"/>
    <w:rsid w:val="006E037A"/>
    <w:rsid w:val="00867D0B"/>
    <w:rsid w:val="00DB28C3"/>
    <w:rsid w:val="00F932E5"/>
    <w:rsid w:val="2B840711"/>
    <w:rsid w:val="42CB0E15"/>
    <w:rsid w:val="616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A6871-D7EC-46D7-8150-CA7F80EF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UserStyle8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qFormat/>
    <w:rPr>
      <w:rFonts w:ascii="Times New Roman" w:eastAsia="宋体" w:hAnsi="Times New Roman"/>
      <w:color w:val="575757"/>
    </w:rPr>
  </w:style>
  <w:style w:type="character" w:styleId="a7">
    <w:name w:val="Hyperlink"/>
    <w:qFormat/>
    <w:rPr>
      <w:rFonts w:ascii="Times New Roman" w:eastAsia="宋体" w:hAnsi="Times New Roman"/>
      <w:color w:val="0000FF"/>
      <w:u w:val="single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Tt">
    <w:name w:val="HtmlTt"/>
    <w:qFormat/>
    <w:rPr>
      <w:rFonts w:ascii="Times New Roman" w:eastAsia="宋体" w:hAnsi="Times New Roman"/>
      <w:b/>
      <w:color w:val="FFFFFF"/>
      <w:sz w:val="20"/>
      <w:szCs w:val="20"/>
    </w:rPr>
  </w:style>
  <w:style w:type="character" w:customStyle="1" w:styleId="UserStyle0">
    <w:name w:val="UserStyle_0"/>
    <w:qFormat/>
    <w:rPr>
      <w:rFonts w:ascii="Times New Roman" w:eastAsia="宋体" w:hAnsi="Times New Roman"/>
      <w:color w:val="999999"/>
      <w:sz w:val="18"/>
      <w:szCs w:val="18"/>
    </w:rPr>
  </w:style>
  <w:style w:type="character" w:customStyle="1" w:styleId="UserStyle1">
    <w:name w:val="UserStyle_1"/>
    <w:qFormat/>
    <w:rPr>
      <w:rFonts w:ascii="Times New Roman" w:eastAsia="宋体" w:hAnsi="Times New Roman"/>
      <w:color w:val="999999"/>
      <w:sz w:val="18"/>
      <w:szCs w:val="18"/>
    </w:rPr>
  </w:style>
  <w:style w:type="character" w:customStyle="1" w:styleId="Char1">
    <w:name w:val="页眉 Char"/>
    <w:link w:val="a5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日期 Char"/>
    <w:link w:val="a3"/>
    <w:semiHidden/>
    <w:qFormat/>
    <w:rPr>
      <w:rFonts w:ascii="Times New Roman" w:eastAsia="宋体" w:hAnsi="Times New Roman"/>
      <w:kern w:val="2"/>
      <w:sz w:val="21"/>
      <w:szCs w:val="24"/>
    </w:rPr>
  </w:style>
  <w:style w:type="character" w:customStyle="1" w:styleId="UserStyle4">
    <w:name w:val="UserStyle_4"/>
    <w:qFormat/>
    <w:rPr>
      <w:rFonts w:ascii="Times New Roman" w:eastAsia="宋体" w:hAnsi="Times New Roman"/>
      <w:color w:val="999999"/>
      <w:sz w:val="18"/>
      <w:szCs w:val="18"/>
    </w:rPr>
  </w:style>
  <w:style w:type="character" w:customStyle="1" w:styleId="UserStyle5">
    <w:name w:val="UserStyle_5"/>
    <w:qFormat/>
    <w:rPr>
      <w:rFonts w:ascii="Times New Roman" w:eastAsia="宋体" w:hAnsi="Times New Roman"/>
      <w:b/>
      <w:color w:val="FFFFFF"/>
      <w:sz w:val="21"/>
      <w:szCs w:val="21"/>
    </w:rPr>
  </w:style>
  <w:style w:type="character" w:customStyle="1" w:styleId="UserStyle6">
    <w:name w:val="UserStyle_6"/>
    <w:qFormat/>
    <w:rPr>
      <w:rFonts w:ascii="Times New Roman" w:eastAsia="宋体" w:hAnsi="Times New Roman"/>
      <w:color w:val="999999"/>
      <w:sz w:val="18"/>
      <w:szCs w:val="18"/>
    </w:rPr>
  </w:style>
  <w:style w:type="character" w:customStyle="1" w:styleId="Char0">
    <w:name w:val="页脚 Char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UserStyle8">
    <w:name w:val="UserStyle_8"/>
    <w:qFormat/>
    <w:rPr>
      <w:rFonts w:ascii="Times New Roman" w:eastAsia="宋体" w:hAnsi="Times New Roman"/>
      <w:color w:val="FF0000"/>
      <w:sz w:val="18"/>
      <w:szCs w:val="18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2020-10-08T02:59:00Z</cp:lastPrinted>
  <dcterms:created xsi:type="dcterms:W3CDTF">2020-10-09T06:17:00Z</dcterms:created>
  <dcterms:modified xsi:type="dcterms:W3CDTF">2020-10-09T06:17:00Z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